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C" w:rsidRDefault="006125FC">
      <w:pPr>
        <w:pStyle w:val="DefaultText"/>
      </w:pPr>
      <w:r>
        <w:rPr>
          <w:b/>
          <w:u w:val="single"/>
        </w:rPr>
        <w:t>Minutes of the Meeting of Upton with Fi</w:t>
      </w:r>
      <w:r w:rsidR="00DF2B26">
        <w:rPr>
          <w:b/>
          <w:u w:val="single"/>
        </w:rPr>
        <w:t>shley Parish Council held on Thurs</w:t>
      </w:r>
      <w:r w:rsidR="008927B9">
        <w:rPr>
          <w:b/>
          <w:u w:val="single"/>
        </w:rPr>
        <w:t>day, 1</w:t>
      </w:r>
      <w:r w:rsidR="00E96BE8">
        <w:rPr>
          <w:b/>
          <w:u w:val="single"/>
        </w:rPr>
        <w:t>3th February</w:t>
      </w:r>
      <w:r w:rsidR="00027724">
        <w:rPr>
          <w:b/>
          <w:u w:val="single"/>
        </w:rPr>
        <w:t xml:space="preserve"> </w:t>
      </w:r>
      <w:r w:rsidR="006D7FEE">
        <w:rPr>
          <w:b/>
          <w:u w:val="single"/>
        </w:rPr>
        <w:t>2014</w:t>
      </w:r>
      <w:r>
        <w:rPr>
          <w:b/>
          <w:u w:val="single"/>
        </w:rPr>
        <w:t xml:space="preserve"> in the Village Hall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Present:</w:t>
      </w:r>
    </w:p>
    <w:p w:rsidR="00E96BE8" w:rsidRDefault="006125FC" w:rsidP="00E96BE8">
      <w:pPr>
        <w:pStyle w:val="DefaultText"/>
      </w:pPr>
      <w:r>
        <w:t xml:space="preserve">Mr Crane </w:t>
      </w:r>
      <w:r>
        <w:tab/>
      </w:r>
      <w:r>
        <w:tab/>
      </w:r>
      <w:r w:rsidR="00E96BE8">
        <w:tab/>
      </w:r>
      <w:r w:rsidR="00BC5CF4">
        <w:t>Mr Armes</w:t>
      </w:r>
      <w:r w:rsidR="00BC5CF4">
        <w:tab/>
      </w:r>
      <w:r w:rsidR="00BC5CF4">
        <w:tab/>
      </w:r>
      <w:r>
        <w:t>Mrs Whelpton</w:t>
      </w:r>
      <w:r w:rsidR="00C91CC1">
        <w:tab/>
      </w:r>
      <w:r w:rsidR="00C91CC1">
        <w:tab/>
      </w:r>
    </w:p>
    <w:p w:rsidR="007C578C" w:rsidRDefault="001A7E78" w:rsidP="00E6637F">
      <w:pPr>
        <w:pStyle w:val="DefaultText"/>
      </w:pPr>
      <w:r>
        <w:t xml:space="preserve">Mrs Durrant </w:t>
      </w:r>
      <w:r>
        <w:tab/>
      </w:r>
      <w:r>
        <w:tab/>
      </w:r>
      <w:r w:rsidR="00E96BE8">
        <w:tab/>
      </w:r>
      <w:r>
        <w:t>Mr Brown</w:t>
      </w:r>
    </w:p>
    <w:p w:rsidR="006125FC" w:rsidRDefault="006125FC">
      <w:pPr>
        <w:pStyle w:val="DefaultText"/>
      </w:pPr>
    </w:p>
    <w:p w:rsidR="00E96BE8" w:rsidRDefault="00E96BE8">
      <w:pPr>
        <w:pStyle w:val="DefaultText"/>
      </w:pPr>
      <w:r>
        <w:t>There were two members of the public present; matters raised included the recent purchase of a defibrillator to be located at the White Horse, fundraising for a First Responder kit and damage to village roads following the wet weather.</w:t>
      </w:r>
    </w:p>
    <w:p w:rsidR="00E96BE8" w:rsidRDefault="00E96BE8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Apologies:</w:t>
      </w:r>
    </w:p>
    <w:p w:rsidR="00E96BE8" w:rsidRDefault="00E96BE8" w:rsidP="00E96BE8">
      <w:pPr>
        <w:pStyle w:val="DefaultText"/>
      </w:pPr>
      <w:r>
        <w:t>Mr Leonard-Morgan</w:t>
      </w:r>
    </w:p>
    <w:p w:rsidR="00E16BFF" w:rsidRDefault="00E96BE8" w:rsidP="00E96BE8">
      <w:pPr>
        <w:pStyle w:val="DefaultText"/>
      </w:pPr>
      <w:r>
        <w:t>Mrs Pitchers</w:t>
      </w:r>
    </w:p>
    <w:p w:rsidR="005A2921" w:rsidRPr="00E16BFF" w:rsidRDefault="005A2921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Declarations of Interests in Items on the Agenda</w:t>
      </w:r>
      <w:r w:rsidR="001A7E78">
        <w:rPr>
          <w:b/>
          <w:u w:val="single"/>
        </w:rPr>
        <w:t xml:space="preserve"> and Requests for Dispensations</w:t>
      </w:r>
      <w:r>
        <w:rPr>
          <w:b/>
          <w:u w:val="single"/>
        </w:rPr>
        <w:t>:</w:t>
      </w:r>
    </w:p>
    <w:p w:rsidR="006125FC" w:rsidRPr="00121E15" w:rsidRDefault="00121E15">
      <w:pPr>
        <w:pStyle w:val="DefaultText"/>
      </w:pPr>
      <w:r>
        <w:t>Anne Whelpton reminded councillors of her interest in the boat dyke.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rPr>
          <w:b/>
          <w:u w:val="single"/>
        </w:rPr>
        <w:t>Minutes:</w:t>
      </w:r>
    </w:p>
    <w:p w:rsidR="006125FC" w:rsidRDefault="006125FC">
      <w:pPr>
        <w:pStyle w:val="DefaultText"/>
      </w:pPr>
      <w:r>
        <w:t>The minutes of the Parish Council me</w:t>
      </w:r>
      <w:r w:rsidR="00E96BE8">
        <w:t>etings held on 9</w:t>
      </w:r>
      <w:r w:rsidR="00D0712F" w:rsidRPr="00D0712F">
        <w:rPr>
          <w:vertAlign w:val="superscript"/>
        </w:rPr>
        <w:t>th</w:t>
      </w:r>
      <w:r w:rsidR="00E96BE8">
        <w:t xml:space="preserve"> January</w:t>
      </w:r>
      <w:r w:rsidR="00E72782">
        <w:t xml:space="preserve"> </w:t>
      </w:r>
      <w:r w:rsidR="00D74F05">
        <w:t>2014</w:t>
      </w:r>
      <w:r w:rsidR="00F86051">
        <w:t xml:space="preserve"> </w:t>
      </w:r>
      <w:r>
        <w:t>were agreed to be correct, and were signed by Nicholas Cra</w:t>
      </w:r>
      <w:r w:rsidR="00DF2B26">
        <w:t>ne, as Chairman of the Parish Co</w:t>
      </w:r>
      <w:r>
        <w:t>uncil.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Matters Arising:</w:t>
      </w:r>
    </w:p>
    <w:p w:rsidR="006125FC" w:rsidRDefault="006125FC" w:rsidP="001655B8">
      <w:pPr>
        <w:pStyle w:val="DefaultText"/>
      </w:pPr>
      <w:r>
        <w:t>1.</w:t>
      </w:r>
      <w:r>
        <w:tab/>
      </w:r>
      <w:r w:rsidR="00ED6BAC">
        <w:t>A letter of thanks was received for th</w:t>
      </w:r>
      <w:r w:rsidR="00752491">
        <w:t>e</w:t>
      </w:r>
      <w:r w:rsidR="00ED6BAC">
        <w:t xml:space="preserve"> recent donation of £50 to Vitalise</w:t>
      </w:r>
      <w:r w:rsidR="00E96BE8">
        <w:t>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Correspondence:</w:t>
      </w:r>
    </w:p>
    <w:p w:rsidR="005A2921" w:rsidRDefault="00ED6BAC" w:rsidP="00E96BE8">
      <w:pPr>
        <w:pStyle w:val="DefaultText"/>
        <w:numPr>
          <w:ilvl w:val="0"/>
          <w:numId w:val="1"/>
        </w:numPr>
        <w:ind w:left="709" w:hanging="349"/>
      </w:pPr>
      <w:r>
        <w:t>PCSO Paul McAllister sent a report that there had been no recorded crime</w:t>
      </w:r>
      <w:r w:rsidR="00E96BE8">
        <w:t>s in the village since the last meeting.</w:t>
      </w:r>
    </w:p>
    <w:p w:rsidR="00752491" w:rsidRDefault="00752491" w:rsidP="00752491">
      <w:pPr>
        <w:pStyle w:val="DefaultText"/>
        <w:ind w:left="1080"/>
      </w:pPr>
    </w:p>
    <w:p w:rsidR="00ED6BAC" w:rsidRDefault="00752491" w:rsidP="00E96BE8">
      <w:pPr>
        <w:pStyle w:val="DefaultText"/>
        <w:numPr>
          <w:ilvl w:val="0"/>
          <w:numId w:val="1"/>
        </w:numPr>
        <w:ind w:left="709" w:hanging="349"/>
      </w:pPr>
      <w:r>
        <w:t xml:space="preserve">The repeal of S. 150 (5) of the 1972 Local Government Act (which requires two councillors to sign all cheques or other payable orders) is expected shortly.  </w:t>
      </w:r>
      <w:r w:rsidR="00E96BE8">
        <w:t xml:space="preserve">It was noted that </w:t>
      </w:r>
      <w:r>
        <w:t>Councils which remove the requirement for two signatures will require new financial standing orders.</w:t>
      </w:r>
    </w:p>
    <w:p w:rsidR="00752491" w:rsidRDefault="00752491" w:rsidP="00E96BE8">
      <w:pPr>
        <w:pStyle w:val="ListParagraph"/>
        <w:ind w:left="709" w:hanging="349"/>
      </w:pPr>
    </w:p>
    <w:p w:rsidR="00694B32" w:rsidRDefault="00752491" w:rsidP="00694B32">
      <w:pPr>
        <w:pStyle w:val="DefaultText"/>
        <w:numPr>
          <w:ilvl w:val="0"/>
          <w:numId w:val="1"/>
        </w:numPr>
        <w:ind w:left="709" w:hanging="349"/>
      </w:pPr>
      <w:r>
        <w:t xml:space="preserve">Broadland District Council has asked if the Council wishes to retain the glass recycling </w:t>
      </w:r>
      <w:r w:rsidR="00694B32">
        <w:t>bank at the staithe once residents are permitted to put glass in their recycling bins – likely to be October 2014.</w:t>
      </w:r>
      <w:r w:rsidR="00E96BE8">
        <w:t xml:space="preserve">  It was agreed to find out more about </w:t>
      </w:r>
      <w:r w:rsidR="00EB6767">
        <w:t>recycling</w:t>
      </w:r>
      <w:r w:rsidR="00E96BE8">
        <w:t xml:space="preserve"> arrangements via Norfolk County Council.</w:t>
      </w:r>
    </w:p>
    <w:p w:rsidR="00694B32" w:rsidRDefault="00694B32" w:rsidP="00694B32">
      <w:pPr>
        <w:pStyle w:val="DefaultText"/>
      </w:pPr>
    </w:p>
    <w:p w:rsidR="00E96BE8" w:rsidRDefault="00E96BE8" w:rsidP="005723C1">
      <w:pPr>
        <w:pStyle w:val="DefaultText"/>
        <w:numPr>
          <w:ilvl w:val="0"/>
          <w:numId w:val="1"/>
        </w:numPr>
        <w:ind w:left="709" w:hanging="349"/>
      </w:pPr>
      <w:r>
        <w:t xml:space="preserve">BDC has </w:t>
      </w:r>
      <w:r w:rsidR="00694B32">
        <w:t>refused a request for a new dog litter bin in Boat Dyke Roa</w:t>
      </w:r>
      <w:r>
        <w:t>d but have offered to allow one</w:t>
      </w:r>
      <w:r w:rsidR="00694B32">
        <w:t xml:space="preserve"> instead of the green litter bin at the pond, which is not well used.</w:t>
      </w:r>
      <w:r>
        <w:t xml:space="preserve">  This was agreed.</w:t>
      </w:r>
    </w:p>
    <w:p w:rsidR="00E96BE8" w:rsidRDefault="00E96BE8" w:rsidP="00E96BE8">
      <w:pPr>
        <w:pStyle w:val="DefaultText"/>
        <w:ind w:left="709"/>
      </w:pPr>
    </w:p>
    <w:p w:rsidR="00694B32" w:rsidRDefault="00694B32" w:rsidP="00E96BE8">
      <w:pPr>
        <w:pStyle w:val="DefaultText"/>
        <w:numPr>
          <w:ilvl w:val="0"/>
          <w:numId w:val="1"/>
        </w:numPr>
        <w:ind w:left="709" w:hanging="349"/>
      </w:pPr>
      <w:r>
        <w:t xml:space="preserve">The clerk reported the steep camber on </w:t>
      </w:r>
      <w:r w:rsidR="00E96BE8">
        <w:t xml:space="preserve">the </w:t>
      </w:r>
      <w:r>
        <w:t>South Walsham Road</w:t>
      </w:r>
      <w:r w:rsidR="00E96BE8">
        <w:t xml:space="preserve"> near to the boundary with South Walsham</w:t>
      </w:r>
      <w:r>
        <w:t>.  NCC Highways will monitor the site on their routine inspections.</w:t>
      </w:r>
      <w:r w:rsidR="00E96BE8">
        <w:t xml:space="preserve">  It was reported that there has been an increase in litter dumped by the road in the village.</w:t>
      </w:r>
    </w:p>
    <w:p w:rsidR="005723C1" w:rsidRDefault="005723C1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lastRenderedPageBreak/>
        <w:t>Treasurer’s Report:</w:t>
      </w:r>
      <w:r w:rsidRPr="00C91CC1">
        <w:tab/>
      </w:r>
      <w:r w:rsidRPr="00C91CC1">
        <w:tab/>
      </w:r>
      <w:r w:rsidRPr="00C91CC1">
        <w:tab/>
      </w:r>
      <w:r w:rsidRPr="00C91CC1">
        <w:tab/>
      </w:r>
      <w:r w:rsidRPr="00C91CC1">
        <w:tab/>
      </w:r>
      <w:r w:rsidRPr="00C91CC1">
        <w:tab/>
      </w:r>
      <w:r>
        <w:t xml:space="preserve">       £</w:t>
      </w:r>
    </w:p>
    <w:p w:rsidR="006125FC" w:rsidRDefault="006125FC">
      <w:pPr>
        <w:pStyle w:val="DefaultText"/>
      </w:pPr>
      <w:r>
        <w:t>B</w:t>
      </w:r>
      <w:r w:rsidR="00FD154E">
        <w:t>alance b/f at 9th January</w:t>
      </w:r>
      <w:r w:rsidR="00EE53B6">
        <w:t xml:space="preserve"> 201</w:t>
      </w:r>
      <w:r w:rsidR="00D74F05">
        <w:t>4</w:t>
      </w:r>
      <w:r>
        <w:tab/>
      </w:r>
      <w:r w:rsidR="00BC5CF4">
        <w:tab/>
      </w:r>
      <w:r w:rsidR="00220FC3">
        <w:tab/>
      </w:r>
      <w:r w:rsidR="00220FC3">
        <w:tab/>
        <w:t>734.39</w:t>
      </w:r>
    </w:p>
    <w:p w:rsidR="006125FC" w:rsidRDefault="006125FC">
      <w:pPr>
        <w:pStyle w:val="DefaultText"/>
        <w:rPr>
          <w:b/>
        </w:rPr>
      </w:pPr>
      <w:r>
        <w:rPr>
          <w:b/>
        </w:rPr>
        <w:t>Receipts:</w:t>
      </w:r>
    </w:p>
    <w:p w:rsidR="00FD154E" w:rsidRDefault="00FD154E">
      <w:pPr>
        <w:pStyle w:val="DefaultText"/>
      </w:pPr>
      <w:r>
        <w:t>Interest on deposit</w:t>
      </w:r>
      <w:r>
        <w:tab/>
      </w:r>
      <w:r>
        <w:tab/>
      </w:r>
      <w:r>
        <w:tab/>
      </w:r>
      <w:r>
        <w:tab/>
      </w:r>
      <w:r>
        <w:tab/>
      </w:r>
      <w:r>
        <w:tab/>
        <w:t>314.14</w:t>
      </w:r>
    </w:p>
    <w:p w:rsidR="00FD154E" w:rsidRDefault="00FD154E">
      <w:pPr>
        <w:pStyle w:val="DefaultText"/>
      </w:pPr>
      <w:r>
        <w:t>VAT refund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806.00</w:t>
      </w:r>
    </w:p>
    <w:p w:rsidR="00FD154E" w:rsidRPr="00FD154E" w:rsidRDefault="00FD154E">
      <w:pPr>
        <w:pStyle w:val="DefaultText"/>
      </w:pPr>
      <w:r>
        <w:t>Burial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17.00</w:t>
      </w:r>
    </w:p>
    <w:p w:rsidR="00D34424" w:rsidRDefault="00FD154E">
      <w:pPr>
        <w:pStyle w:val="DefaultText"/>
      </w:pPr>
      <w:r>
        <w:t>Grazing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88.34</w:t>
      </w:r>
    </w:p>
    <w:p w:rsidR="006125FC" w:rsidRDefault="006125FC">
      <w:pPr>
        <w:pStyle w:val="DefaultText"/>
        <w:rPr>
          <w:b/>
        </w:rPr>
      </w:pPr>
      <w:r>
        <w:rPr>
          <w:b/>
        </w:rPr>
        <w:t>Cheques for payment:</w:t>
      </w:r>
    </w:p>
    <w:p w:rsidR="00FD154E" w:rsidRPr="00FD154E" w:rsidRDefault="00FD154E">
      <w:pPr>
        <w:pStyle w:val="DefaultText"/>
      </w:pPr>
      <w:r w:rsidRPr="00FD154E">
        <w:t>Anglian Water – standing charge</w:t>
      </w:r>
      <w:r>
        <w:tab/>
      </w:r>
      <w:r>
        <w:tab/>
      </w:r>
      <w:r>
        <w:tab/>
      </w:r>
      <w:r>
        <w:tab/>
        <w:t xml:space="preserve">  14.36</w:t>
      </w:r>
    </w:p>
    <w:p w:rsidR="00BC5CF4" w:rsidRDefault="00BC5CF4">
      <w:pPr>
        <w:pStyle w:val="DefaultText"/>
      </w:pPr>
      <w:r>
        <w:t xml:space="preserve">Pauline James </w:t>
      </w:r>
      <w:r w:rsidR="00C42392">
        <w:t>– clerk’s fee and exps</w:t>
      </w:r>
      <w:r w:rsidR="00C42392">
        <w:tab/>
      </w:r>
      <w:r w:rsidR="00C42392">
        <w:tab/>
      </w:r>
      <w:r w:rsidR="00C42392">
        <w:tab/>
      </w:r>
      <w:r w:rsidR="00C42392">
        <w:tab/>
        <w:t>331.07</w:t>
      </w:r>
    </w:p>
    <w:p w:rsidR="00BC5CF4" w:rsidRDefault="00C42392">
      <w:pPr>
        <w:pStyle w:val="DefaultText"/>
      </w:pPr>
      <w:r>
        <w:t>HMRC – PAYE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71.80</w:t>
      </w:r>
    </w:p>
    <w:p w:rsidR="006125FC" w:rsidRDefault="00C42392">
      <w:pPr>
        <w:pStyle w:val="DefaultText"/>
      </w:pPr>
      <w:r>
        <w:t>Norfolk Pension</w:t>
      </w:r>
      <w:r>
        <w:tab/>
      </w:r>
      <w:r>
        <w:tab/>
      </w:r>
      <w:r>
        <w:tab/>
      </w:r>
      <w:r>
        <w:tab/>
      </w:r>
      <w:r>
        <w:tab/>
      </w:r>
      <w:r>
        <w:tab/>
        <w:t>100.01</w:t>
      </w:r>
    </w:p>
    <w:p w:rsidR="008F6ACB" w:rsidRDefault="008F6ACB">
      <w:pPr>
        <w:pStyle w:val="DefaultText"/>
      </w:pPr>
      <w:r>
        <w:t>Just</w:t>
      </w:r>
      <w:r w:rsidR="00FD154E">
        <w:t>in Nudd – work at churchyard</w:t>
      </w:r>
      <w:r w:rsidR="00FD154E">
        <w:tab/>
      </w:r>
      <w:r w:rsidR="00FD154E">
        <w:tab/>
      </w:r>
      <w:r w:rsidR="00FD154E">
        <w:tab/>
      </w:r>
      <w:r w:rsidR="00FD154E">
        <w:tab/>
        <w:t>300</w:t>
      </w:r>
      <w:r>
        <w:t>.00</w:t>
      </w:r>
      <w:r w:rsidR="00FD154E">
        <w:br/>
        <w:t>Marcus Satchell – work at churchyard</w:t>
      </w:r>
      <w:r w:rsidR="00FD154E">
        <w:tab/>
      </w:r>
      <w:r w:rsidR="00FD154E">
        <w:tab/>
      </w:r>
      <w:r w:rsidR="00FD154E">
        <w:tab/>
        <w:t>150.00</w:t>
      </w:r>
    </w:p>
    <w:p w:rsidR="00FD154E" w:rsidRDefault="00FD154E">
      <w:pPr>
        <w:pStyle w:val="DefaultText"/>
      </w:pPr>
      <w:r>
        <w:t>John Barber – cleaning bus shelter</w:t>
      </w:r>
      <w:r>
        <w:tab/>
      </w:r>
      <w:r>
        <w:tab/>
      </w:r>
      <w:r>
        <w:tab/>
      </w:r>
      <w:r>
        <w:tab/>
        <w:t xml:space="preserve">  25.00</w:t>
      </w:r>
    </w:p>
    <w:p w:rsidR="00D34424" w:rsidRDefault="00D34424">
      <w:pPr>
        <w:pStyle w:val="DefaultText"/>
      </w:pPr>
      <w:r>
        <w:t>Acle PC – share of exps</w:t>
      </w:r>
      <w:r>
        <w:tab/>
      </w:r>
      <w:r>
        <w:tab/>
      </w:r>
      <w:r>
        <w:tab/>
      </w:r>
      <w:r>
        <w:tab/>
      </w:r>
      <w:r>
        <w:tab/>
      </w:r>
      <w:r w:rsidRPr="00D34424">
        <w:rPr>
          <w:u w:val="single"/>
        </w:rPr>
        <w:t xml:space="preserve">  </w:t>
      </w:r>
      <w:r w:rsidR="00FD154E">
        <w:rPr>
          <w:u w:val="single"/>
        </w:rPr>
        <w:t>65.76</w:t>
      </w:r>
    </w:p>
    <w:p w:rsidR="00556A24" w:rsidRDefault="00FD154E">
      <w:pPr>
        <w:pStyle w:val="DefaultText"/>
      </w:pPr>
      <w:r>
        <w:t xml:space="preserve">Balance </w:t>
      </w:r>
      <w:proofErr w:type="gramStart"/>
      <w:r>
        <w:t>c/f</w:t>
      </w:r>
      <w:proofErr w:type="gramEnd"/>
      <w:r>
        <w:t xml:space="preserve"> at 13th February</w:t>
      </w:r>
      <w:r w:rsidR="006D7FEE">
        <w:t xml:space="preserve"> 2014</w:t>
      </w:r>
      <w:r w:rsidR="006170AA">
        <w:tab/>
      </w:r>
      <w:r w:rsidR="00220FC3">
        <w:tab/>
      </w:r>
      <w:r w:rsidR="00220FC3">
        <w:tab/>
        <w:t xml:space="preserve">            901.87</w:t>
      </w:r>
    </w:p>
    <w:p w:rsidR="00220FC3" w:rsidRDefault="00220FC3">
      <w:pPr>
        <w:pStyle w:val="DefaultText"/>
      </w:pPr>
      <w:r>
        <w:t xml:space="preserve">Savings Account </w:t>
      </w:r>
      <w:r>
        <w:tab/>
      </w:r>
      <w:r>
        <w:tab/>
      </w:r>
      <w:r>
        <w:tab/>
      </w:r>
      <w:r>
        <w:tab/>
      </w:r>
      <w:r>
        <w:tab/>
        <w:t xml:space="preserve">         4,137.77</w:t>
      </w:r>
      <w:r w:rsidR="006125FC">
        <w:tab/>
      </w:r>
      <w:r w:rsidR="006125FC">
        <w:tab/>
      </w:r>
      <w:r w:rsidR="006125FC">
        <w:tab/>
      </w:r>
      <w:r w:rsidR="006125FC">
        <w:tab/>
        <w:t xml:space="preserve">          </w:t>
      </w:r>
      <w:r w:rsidR="00556A24">
        <w:t>Savings Account</w:t>
      </w:r>
      <w:r w:rsidR="006125FC">
        <w:tab/>
      </w:r>
      <w:r w:rsidR="006125FC">
        <w:tab/>
      </w:r>
      <w:r w:rsidR="006125FC">
        <w:tab/>
      </w:r>
      <w:r w:rsidR="006125FC">
        <w:tab/>
      </w:r>
      <w:r w:rsidR="006170AA">
        <w:tab/>
      </w:r>
      <w:r w:rsidR="006170AA">
        <w:tab/>
        <w:t xml:space="preserve">   </w:t>
      </w:r>
      <w:r w:rsidR="00556A24">
        <w:t xml:space="preserve"> 0.29</w:t>
      </w:r>
    </w:p>
    <w:p w:rsidR="00220FC3" w:rsidRDefault="00220FC3">
      <w:pPr>
        <w:pStyle w:val="DefaultText"/>
      </w:pPr>
      <w:r>
        <w:t>Lloyds Account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</w:t>
      </w:r>
    </w:p>
    <w:p w:rsidR="006125FC" w:rsidRDefault="006170AA">
      <w:pPr>
        <w:pStyle w:val="DefaultText"/>
      </w:pPr>
      <w:r>
        <w:t>Active Saver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20FC3">
        <w:t>21,404.12</w:t>
      </w:r>
      <w:r w:rsidR="006125FC">
        <w:tab/>
      </w:r>
      <w:r w:rsidR="006125FC">
        <w:tab/>
      </w:r>
      <w:r w:rsidR="006125FC">
        <w:tab/>
      </w:r>
    </w:p>
    <w:p w:rsidR="00556A24" w:rsidRDefault="006125FC">
      <w:pPr>
        <w:pStyle w:val="DefaultText"/>
      </w:pPr>
      <w:r>
        <w:t>Repairs and Renewals Accounts</w:t>
      </w:r>
      <w:r w:rsidR="00556A24">
        <w:t xml:space="preserve"> </w:t>
      </w:r>
      <w:r w:rsidR="00220FC3">
        <w:tab/>
      </w:r>
      <w:r w:rsidR="00220FC3">
        <w:tab/>
      </w:r>
      <w:r w:rsidR="00220FC3">
        <w:tab/>
        <w:t xml:space="preserve">       </w:t>
      </w:r>
      <w:r w:rsidR="00556A24">
        <w:rPr>
          <w:u w:val="single"/>
        </w:rPr>
        <w:t>4</w:t>
      </w:r>
      <w:r w:rsidR="00220FC3">
        <w:rPr>
          <w:u w:val="single"/>
        </w:rPr>
        <w:t>0,987.66</w:t>
      </w:r>
      <w:r w:rsidRPr="00556A24">
        <w:tab/>
      </w:r>
      <w:r w:rsidRPr="00556A24">
        <w:tab/>
      </w:r>
    </w:p>
    <w:p w:rsidR="006125FC" w:rsidRDefault="005A2921">
      <w:pPr>
        <w:pStyle w:val="DefaultText"/>
        <w:rPr>
          <w:b/>
          <w:u w:val="single"/>
        </w:rPr>
      </w:pPr>
      <w:r>
        <w:t>Total monies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125FC" w:rsidRPr="006170AA">
        <w:rPr>
          <w:b/>
          <w:u w:val="single"/>
        </w:rPr>
        <w:t>£</w:t>
      </w:r>
      <w:r w:rsidR="00220FC3">
        <w:rPr>
          <w:b/>
          <w:u w:val="single"/>
        </w:rPr>
        <w:t>67,436.71</w:t>
      </w:r>
    </w:p>
    <w:p w:rsidR="006125FC" w:rsidRDefault="006125FC">
      <w:pPr>
        <w:pStyle w:val="DefaultText"/>
      </w:pPr>
    </w:p>
    <w:p w:rsidR="005A2921" w:rsidRDefault="005A2921">
      <w:pPr>
        <w:pStyle w:val="DefaultText"/>
      </w:pPr>
      <w:r>
        <w:t>The above cheques were agreed for payment.</w:t>
      </w:r>
    </w:p>
    <w:p w:rsidR="008927B9" w:rsidRDefault="008927B9">
      <w:pPr>
        <w:pStyle w:val="DefaultText"/>
        <w:rPr>
          <w:b/>
          <w:u w:val="single"/>
        </w:rPr>
      </w:pPr>
    </w:p>
    <w:p w:rsidR="008927B9" w:rsidRDefault="008927B9" w:rsidP="008927B9">
      <w:pPr>
        <w:pStyle w:val="DefaultText"/>
      </w:pPr>
      <w:r>
        <w:rPr>
          <w:b/>
          <w:u w:val="single"/>
        </w:rPr>
        <w:t>Planning Matters:</w:t>
      </w:r>
    </w:p>
    <w:p w:rsidR="00694B32" w:rsidRDefault="00007108">
      <w:pPr>
        <w:pStyle w:val="DefaultText"/>
        <w:rPr>
          <w:b/>
          <w:u w:val="single"/>
        </w:rPr>
      </w:pPr>
      <w:proofErr w:type="gramStart"/>
      <w:r>
        <w:t>None.</w:t>
      </w:r>
      <w:proofErr w:type="gramEnd"/>
    </w:p>
    <w:p w:rsidR="006125FC" w:rsidRDefault="006125FC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Village Hall and Playing Field:</w:t>
      </w:r>
    </w:p>
    <w:p w:rsidR="006125FC" w:rsidRDefault="00007108">
      <w:pPr>
        <w:pStyle w:val="DefaultText"/>
        <w:rPr>
          <w:b/>
          <w:u w:val="single"/>
        </w:rPr>
      </w:pPr>
      <w:r>
        <w:t>There was nothing to report.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Boat Dyke and Staithe:</w:t>
      </w:r>
    </w:p>
    <w:p w:rsidR="006125FC" w:rsidRDefault="00007108">
      <w:pPr>
        <w:pStyle w:val="DefaultText"/>
      </w:pPr>
      <w:r>
        <w:t xml:space="preserve">There has been no further correspondence from the </w:t>
      </w:r>
      <w:r w:rsidR="00EB6767">
        <w:t>Environment</w:t>
      </w:r>
      <w:r>
        <w:t xml:space="preserve"> Agency concerning the lease.</w:t>
      </w:r>
    </w:p>
    <w:p w:rsidR="00007108" w:rsidRDefault="00007108">
      <w:pPr>
        <w:pStyle w:val="DefaultText"/>
      </w:pPr>
    </w:p>
    <w:p w:rsidR="00007108" w:rsidRPr="00007108" w:rsidRDefault="00007108">
      <w:pPr>
        <w:pStyle w:val="DefaultText"/>
      </w:pPr>
      <w:r>
        <w:t>Anne Whelpton reported that the dredging of the dyke is half-completed.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E16BFF">
      <w:pPr>
        <w:pStyle w:val="DefaultText"/>
        <w:rPr>
          <w:b/>
          <w:u w:val="single"/>
        </w:rPr>
      </w:pPr>
      <w:r>
        <w:rPr>
          <w:b/>
          <w:u w:val="single"/>
        </w:rPr>
        <w:t>Churchyard:</w:t>
      </w:r>
    </w:p>
    <w:p w:rsidR="006125FC" w:rsidRPr="00694B32" w:rsidRDefault="00007108">
      <w:pPr>
        <w:pStyle w:val="DefaultText"/>
      </w:pPr>
      <w:r>
        <w:t>The quote for the WW2 R</w:t>
      </w:r>
      <w:r w:rsidR="00694B32" w:rsidRPr="00694B32">
        <w:t xml:space="preserve">oll of </w:t>
      </w:r>
      <w:r>
        <w:t xml:space="preserve">Honour was </w:t>
      </w:r>
      <w:r w:rsidR="00694B32" w:rsidRPr="00694B32">
        <w:t>£425</w:t>
      </w:r>
      <w:r>
        <w:t xml:space="preserve">, for an </w:t>
      </w:r>
      <w:r w:rsidR="00694B32" w:rsidRPr="00694B32">
        <w:t>oak wooden plaque, inscrib</w:t>
      </w:r>
      <w:r>
        <w:t>ed with gold lettering, centred. This was accepted.</w:t>
      </w:r>
    </w:p>
    <w:p w:rsidR="006125FC" w:rsidRDefault="006125FC">
      <w:pPr>
        <w:pStyle w:val="DefaultText"/>
        <w:rPr>
          <w:b/>
          <w:u w:val="single"/>
        </w:rPr>
      </w:pPr>
    </w:p>
    <w:p w:rsidR="00234CA9" w:rsidRDefault="00234CA9">
      <w:pPr>
        <w:pStyle w:val="DefaultText"/>
      </w:pPr>
      <w:r>
        <w:t>Nicholas Crane and the clerk met with David Lemo</w:t>
      </w:r>
      <w:r w:rsidR="00007108">
        <w:t>n, the Church architect, to inspect the footings via</w:t>
      </w:r>
      <w:r>
        <w:t xml:space="preserve"> the test holes dug under the wall.</w:t>
      </w:r>
      <w:r w:rsidR="00181554">
        <w:t xml:space="preserve">  </w:t>
      </w:r>
      <w:r w:rsidR="00007108">
        <w:t>Mr Lemon recommended that the local planning officer and conservation officer be consulted at this stage. The clerk wrote to</w:t>
      </w:r>
      <w:r w:rsidR="00181554">
        <w:t xml:space="preserve"> BDC Plann</w:t>
      </w:r>
      <w:r w:rsidR="00007108">
        <w:t>ing Department for their advice.</w:t>
      </w:r>
    </w:p>
    <w:p w:rsidR="00121E15" w:rsidRDefault="00007108">
      <w:pPr>
        <w:pStyle w:val="DefaultText"/>
        <w:rPr>
          <w:b/>
          <w:u w:val="single"/>
        </w:rPr>
      </w:pPr>
      <w:r>
        <w:lastRenderedPageBreak/>
        <w:t>Mr</w:t>
      </w:r>
      <w:r w:rsidR="00AD3AF0">
        <w:t xml:space="preserve"> Lemon advised that the de minimis limit for maintenance requiring a faculty has been increased to £3,000. The lowest quote for the repair of the table tombs was £1,855, from Roger Tyrrell so this will not require a faculty. It was agreed to appoint Mr Tyrrell to this work. He is experienced in working for churches.</w:t>
      </w:r>
    </w:p>
    <w:p w:rsidR="00121E15" w:rsidRDefault="00121E15">
      <w:pPr>
        <w:pStyle w:val="DefaultText"/>
        <w:rPr>
          <w:b/>
          <w:u w:val="single"/>
        </w:rPr>
      </w:pPr>
    </w:p>
    <w:p w:rsidR="00AD3AF0" w:rsidRDefault="00AD3AF0">
      <w:pPr>
        <w:pStyle w:val="DefaultText"/>
      </w:pPr>
      <w:r w:rsidRPr="00AD3AF0">
        <w:t xml:space="preserve">Nicholas Crane reported that </w:t>
      </w:r>
      <w:r>
        <w:t>Justin Nudd and Marcus Satchell have completed the annual grounds maintenance at the churchyard and cemetery and that it was all looking very neat and tidy.</w:t>
      </w:r>
    </w:p>
    <w:p w:rsidR="00AD3AF0" w:rsidRPr="00AD3AF0" w:rsidRDefault="00AD3AF0">
      <w:pPr>
        <w:pStyle w:val="DefaultText"/>
      </w:pPr>
    </w:p>
    <w:p w:rsidR="006125FC" w:rsidRDefault="002F2254">
      <w:pPr>
        <w:pStyle w:val="DefaultText"/>
        <w:rPr>
          <w:b/>
          <w:u w:val="single"/>
        </w:rPr>
      </w:pPr>
      <w:r>
        <w:rPr>
          <w:b/>
          <w:u w:val="single"/>
        </w:rPr>
        <w:t>Noticeboards:</w:t>
      </w:r>
    </w:p>
    <w:p w:rsidR="00121E15" w:rsidRDefault="00EB6767">
      <w:pPr>
        <w:pStyle w:val="DefaultText"/>
      </w:pPr>
      <w:r>
        <w:t>It was agreed to buy a lockable noticeboard for Parish Council notices, to be located by the pond.</w:t>
      </w:r>
    </w:p>
    <w:p w:rsidR="00EB6767" w:rsidRDefault="00EB6767">
      <w:pPr>
        <w:pStyle w:val="DefaultText"/>
      </w:pPr>
    </w:p>
    <w:p w:rsidR="00121E15" w:rsidRDefault="00EB6767">
      <w:pPr>
        <w:pStyle w:val="DefaultText"/>
        <w:rPr>
          <w:b/>
          <w:u w:val="single"/>
        </w:rPr>
      </w:pPr>
      <w:r>
        <w:t>There was some discussion about whether to publicise Parish Council notices a</w:t>
      </w:r>
      <w:r w:rsidR="00E408DA">
        <w:t>t</w:t>
      </w:r>
      <w:r>
        <w:t xml:space="preserve"> Fishley.</w:t>
      </w:r>
    </w:p>
    <w:p w:rsidR="00121E15" w:rsidRDefault="00121E15">
      <w:pPr>
        <w:pStyle w:val="DefaultText"/>
        <w:rPr>
          <w:b/>
          <w:u w:val="single"/>
        </w:rPr>
      </w:pPr>
    </w:p>
    <w:p w:rsidR="00121E15" w:rsidRDefault="00752491">
      <w:pPr>
        <w:pStyle w:val="DefaultText"/>
        <w:rPr>
          <w:b/>
          <w:u w:val="single"/>
        </w:rPr>
      </w:pPr>
      <w:r>
        <w:rPr>
          <w:b/>
          <w:u w:val="single"/>
        </w:rPr>
        <w:t>Policies:</w:t>
      </w:r>
    </w:p>
    <w:p w:rsidR="00752491" w:rsidRPr="00752491" w:rsidRDefault="00EB6767">
      <w:pPr>
        <w:pStyle w:val="DefaultText"/>
      </w:pPr>
      <w:r>
        <w:t xml:space="preserve">The </w:t>
      </w:r>
      <w:r w:rsidR="00752491">
        <w:t>Financial Standing Orders, Duties of the Responsible Financial Officer, Risk Assessments, Review of Internal Controls and Review of Internal Audit</w:t>
      </w:r>
      <w:r>
        <w:t xml:space="preserve"> were reviewed and adopted.</w:t>
      </w:r>
    </w:p>
    <w:p w:rsidR="00121E15" w:rsidRDefault="00121E15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Any Other Business:</w:t>
      </w:r>
    </w:p>
    <w:p w:rsidR="006125FC" w:rsidRDefault="006125FC">
      <w:pPr>
        <w:pStyle w:val="DefaultText"/>
      </w:pPr>
      <w:r>
        <w:t>1.</w:t>
      </w:r>
      <w:r>
        <w:tab/>
      </w:r>
      <w:r w:rsidR="00EB6767">
        <w:t>It was agreed to consider a donation to the First Responders at the next meeting.</w:t>
      </w:r>
    </w:p>
    <w:p w:rsidR="006125FC" w:rsidRDefault="006125FC">
      <w:pPr>
        <w:pStyle w:val="DefaultText"/>
      </w:pPr>
    </w:p>
    <w:p w:rsidR="006125FC" w:rsidRDefault="00EB6767">
      <w:pPr>
        <w:pStyle w:val="DefaultText"/>
        <w:rPr>
          <w:b/>
          <w:u w:val="single"/>
        </w:rPr>
      </w:pPr>
      <w:r>
        <w:t>2</w:t>
      </w:r>
      <w:r w:rsidR="006125FC">
        <w:t>.</w:t>
      </w:r>
      <w:r w:rsidR="006125FC">
        <w:tab/>
        <w:t>The next meeting will be</w:t>
      </w:r>
      <w:r w:rsidR="00752491">
        <w:t xml:space="preserve"> on Thursday, 13th March</w:t>
      </w:r>
      <w:r w:rsidR="00523AB6">
        <w:t xml:space="preserve"> 2014</w:t>
      </w:r>
      <w:r w:rsidR="006125FC">
        <w:t>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</w:p>
    <w:p w:rsidR="00181554" w:rsidRDefault="00181554">
      <w:pPr>
        <w:pStyle w:val="DefaultText"/>
        <w:rPr>
          <w:b/>
          <w:u w:val="single"/>
        </w:rPr>
      </w:pPr>
    </w:p>
    <w:p w:rsidR="00181554" w:rsidRDefault="00181554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t>There being no further business the</w:t>
      </w:r>
      <w:r w:rsidR="00EB6767">
        <w:t xml:space="preserve"> meeting closed at 9.15 </w:t>
      </w:r>
      <w:r>
        <w:t>p.m.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</w:p>
    <w:p w:rsidR="00EB6767" w:rsidRDefault="00EB6767">
      <w:pPr>
        <w:pStyle w:val="DefaultText"/>
      </w:pPr>
    </w:p>
    <w:p w:rsidR="00EB6767" w:rsidRDefault="00EB6767">
      <w:pPr>
        <w:pStyle w:val="DefaultText"/>
      </w:pPr>
    </w:p>
    <w:p w:rsidR="00EB6767" w:rsidRDefault="00EB6767">
      <w:pPr>
        <w:pStyle w:val="DefaultText"/>
      </w:pPr>
    </w:p>
    <w:p w:rsidR="00EB6767" w:rsidRDefault="00EB6767">
      <w:pPr>
        <w:pStyle w:val="DefaultText"/>
      </w:pPr>
    </w:p>
    <w:p w:rsidR="00EB6767" w:rsidRDefault="00EB6767">
      <w:pPr>
        <w:pStyle w:val="DefaultText"/>
      </w:pPr>
    </w:p>
    <w:p w:rsidR="006125FC" w:rsidRDefault="006125FC">
      <w:pPr>
        <w:pStyle w:val="DefaultText"/>
      </w:pPr>
      <w:r>
        <w:t>Signed...........................</w:t>
      </w:r>
      <w:r w:rsidR="00523AB6">
        <w:t>..</w:t>
      </w:r>
      <w:r w:rsidR="00523AB6">
        <w:tab/>
      </w:r>
      <w:r w:rsidR="00523AB6">
        <w:tab/>
      </w:r>
      <w:r w:rsidR="00523AB6">
        <w:tab/>
      </w:r>
      <w:r w:rsidR="00523AB6">
        <w:tab/>
      </w:r>
      <w:proofErr w:type="gramStart"/>
      <w:r w:rsidR="00523AB6">
        <w:t xml:space="preserve">Dated: </w:t>
      </w:r>
      <w:r w:rsidR="00752491">
        <w:t>13</w:t>
      </w:r>
      <w:r w:rsidR="00181554">
        <w:t>th March</w:t>
      </w:r>
      <w:r w:rsidR="00523AB6">
        <w:t xml:space="preserve"> 2014</w:t>
      </w:r>
      <w:r>
        <w:t>.</w:t>
      </w:r>
      <w:proofErr w:type="gramEnd"/>
    </w:p>
    <w:p w:rsidR="006125FC" w:rsidRDefault="006125FC">
      <w:pPr>
        <w:pStyle w:val="DefaultText"/>
      </w:pPr>
      <w:r>
        <w:tab/>
        <w:t>Chairman</w:t>
      </w:r>
    </w:p>
    <w:p w:rsidR="006125FC" w:rsidRDefault="006125FC">
      <w:pPr>
        <w:pStyle w:val="DefaultText"/>
      </w:pPr>
    </w:p>
    <w:sectPr w:rsidR="006125FC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A5" w:rsidRDefault="00CA3CA5">
      <w:r>
        <w:separator/>
      </w:r>
    </w:p>
  </w:endnote>
  <w:endnote w:type="continuationSeparator" w:id="0">
    <w:p w:rsidR="00CA3CA5" w:rsidRDefault="00CA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4" w:rsidRDefault="00211DB4">
    <w:pPr>
      <w:pStyle w:val="Footer"/>
      <w:jc w:val="right"/>
    </w:pPr>
    <w:proofErr w:type="gramStart"/>
    <w:r>
      <w:t xml:space="preserve">13.02.2014  </w:t>
    </w:r>
    <w:proofErr w:type="gramEnd"/>
    <w:fldSimple w:instr=" PAGE   \* MERGEFORMAT ">
      <w:r w:rsidR="00E408DA">
        <w:rPr>
          <w:noProof/>
        </w:rPr>
        <w:t>3</w:t>
      </w:r>
    </w:fldSimple>
  </w:p>
  <w:p w:rsidR="00211DB4" w:rsidRDefault="00211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A5" w:rsidRDefault="00CA3CA5">
      <w:r>
        <w:separator/>
      </w:r>
    </w:p>
  </w:footnote>
  <w:footnote w:type="continuationSeparator" w:id="0">
    <w:p w:rsidR="00CA3CA5" w:rsidRDefault="00CA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06A"/>
    <w:multiLevelType w:val="hybridMultilevel"/>
    <w:tmpl w:val="6FDCD4B2"/>
    <w:lvl w:ilvl="0" w:tplc="39780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2BE0"/>
    <w:rsid w:val="00007108"/>
    <w:rsid w:val="00027724"/>
    <w:rsid w:val="00032C8A"/>
    <w:rsid w:val="000C3D69"/>
    <w:rsid w:val="000D2BE0"/>
    <w:rsid w:val="00121E15"/>
    <w:rsid w:val="001655B8"/>
    <w:rsid w:val="00181554"/>
    <w:rsid w:val="001A7E78"/>
    <w:rsid w:val="00210C54"/>
    <w:rsid w:val="00211DB4"/>
    <w:rsid w:val="002204E3"/>
    <w:rsid w:val="00220FC3"/>
    <w:rsid w:val="00234CA9"/>
    <w:rsid w:val="002F2254"/>
    <w:rsid w:val="0035538F"/>
    <w:rsid w:val="00383298"/>
    <w:rsid w:val="003C446B"/>
    <w:rsid w:val="004459DE"/>
    <w:rsid w:val="00523AB6"/>
    <w:rsid w:val="005410ED"/>
    <w:rsid w:val="00556A24"/>
    <w:rsid w:val="005723C1"/>
    <w:rsid w:val="005A2921"/>
    <w:rsid w:val="006125FC"/>
    <w:rsid w:val="006170AA"/>
    <w:rsid w:val="00624421"/>
    <w:rsid w:val="00694B32"/>
    <w:rsid w:val="006D7FEE"/>
    <w:rsid w:val="007345E7"/>
    <w:rsid w:val="00752491"/>
    <w:rsid w:val="00773D87"/>
    <w:rsid w:val="007B0909"/>
    <w:rsid w:val="007C578C"/>
    <w:rsid w:val="00813B44"/>
    <w:rsid w:val="008351E3"/>
    <w:rsid w:val="008779A3"/>
    <w:rsid w:val="00886BAC"/>
    <w:rsid w:val="008927B9"/>
    <w:rsid w:val="008F6ACB"/>
    <w:rsid w:val="0095325F"/>
    <w:rsid w:val="009906A1"/>
    <w:rsid w:val="009D4FC2"/>
    <w:rsid w:val="00A22D9E"/>
    <w:rsid w:val="00AD3AF0"/>
    <w:rsid w:val="00BC5CF4"/>
    <w:rsid w:val="00BE5747"/>
    <w:rsid w:val="00C24AEE"/>
    <w:rsid w:val="00C42392"/>
    <w:rsid w:val="00C75D84"/>
    <w:rsid w:val="00C91CC1"/>
    <w:rsid w:val="00CA3CA5"/>
    <w:rsid w:val="00CB4CA4"/>
    <w:rsid w:val="00CB6EEA"/>
    <w:rsid w:val="00D05F5A"/>
    <w:rsid w:val="00D0712F"/>
    <w:rsid w:val="00D34424"/>
    <w:rsid w:val="00D74F05"/>
    <w:rsid w:val="00DF2B26"/>
    <w:rsid w:val="00E16BFF"/>
    <w:rsid w:val="00E408DA"/>
    <w:rsid w:val="00E6637F"/>
    <w:rsid w:val="00E72782"/>
    <w:rsid w:val="00E96BE8"/>
    <w:rsid w:val="00EB6767"/>
    <w:rsid w:val="00ED6BAC"/>
    <w:rsid w:val="00ED7889"/>
    <w:rsid w:val="00EE53B6"/>
    <w:rsid w:val="00F02DF0"/>
    <w:rsid w:val="00F86051"/>
    <w:rsid w:val="00FD154E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91"/>
    <w:pPr>
      <w:ind w:left="720"/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DB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D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7D32-BECE-4B3D-A545-C1300567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2</cp:revision>
  <cp:lastPrinted>2014-03-13T16:49:00Z</cp:lastPrinted>
  <dcterms:created xsi:type="dcterms:W3CDTF">2014-03-13T16:49:00Z</dcterms:created>
  <dcterms:modified xsi:type="dcterms:W3CDTF">2014-03-13T16:49:00Z</dcterms:modified>
</cp:coreProperties>
</file>