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A514" w14:textId="2B0C0366"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A643EA">
        <w:t>7th</w:t>
      </w:r>
      <w:r w:rsidR="00982C3D">
        <w:t xml:space="preserve"> </w:t>
      </w:r>
      <w:r w:rsidR="00A643EA">
        <w:t>April</w:t>
      </w:r>
      <w:r w:rsidR="00B94FC2">
        <w:t xml:space="preserve"> </w:t>
      </w:r>
      <w:r w:rsidR="00E73344">
        <w:t>20</w:t>
      </w:r>
      <w:r w:rsidR="00BE1142">
        <w:t>2</w:t>
      </w:r>
      <w:r w:rsidR="00E602EA">
        <w:t>2</w:t>
      </w:r>
      <w:r w:rsidR="00682D68">
        <w:t xml:space="preserve"> </w:t>
      </w:r>
      <w:r w:rsidR="00115120">
        <w:t>at</w:t>
      </w:r>
      <w:r w:rsidR="00EC658B">
        <w:t xml:space="preserve"> </w:t>
      </w:r>
      <w:r w:rsidR="000B3448">
        <w:t>7.30pm</w:t>
      </w:r>
      <w:r w:rsidR="002802F7">
        <w:t xml:space="preserve"> in the Village Hall</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29D02CDF" w14:textId="2942171D" w:rsidR="00FC25C0" w:rsidRPr="007A2F6D" w:rsidRDefault="00082129" w:rsidP="00D80C59">
      <w:pPr>
        <w:pStyle w:val="DefaultText"/>
      </w:pPr>
      <w:r w:rsidRPr="00F67516">
        <w:t>Philip Armes (Chairman)</w:t>
      </w:r>
      <w:r w:rsidR="00903E0B">
        <w:t>,</w:t>
      </w:r>
      <w:r w:rsidR="007A2F6D">
        <w:t xml:space="preserve"> </w:t>
      </w:r>
      <w:r w:rsidR="00786C43">
        <w:t>G</w:t>
      </w:r>
      <w:r w:rsidR="00965536">
        <w:t>inny Pitchers</w:t>
      </w:r>
      <w:r w:rsidR="001B1D93">
        <w:rPr>
          <w:szCs w:val="24"/>
        </w:rPr>
        <w:t xml:space="preserve"> and </w:t>
      </w:r>
      <w:r w:rsidR="0064092C">
        <w:t>Lee Smith</w:t>
      </w:r>
      <w:r w:rsidR="00763E06">
        <w:t xml:space="preserve"> </w:t>
      </w: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28B6A3C8" w14:textId="6D487671" w:rsidR="002C3ABF" w:rsidRDefault="00E2396D" w:rsidP="00C168A8">
      <w:pPr>
        <w:pStyle w:val="DefaultText"/>
      </w:pPr>
      <w:r>
        <w:t>There w</w:t>
      </w:r>
      <w:r w:rsidR="001B3540">
        <w:t xml:space="preserve">ere </w:t>
      </w:r>
      <w:r w:rsidR="00657E3A">
        <w:t xml:space="preserve">two </w:t>
      </w:r>
      <w:r>
        <w:t>member</w:t>
      </w:r>
      <w:r w:rsidR="001B3540">
        <w:t xml:space="preserve">s </w:t>
      </w:r>
      <w:r>
        <w:t>of the public present.</w:t>
      </w:r>
    </w:p>
    <w:p w14:paraId="0B69991F" w14:textId="77777777" w:rsidR="001B3540" w:rsidRDefault="001B3540" w:rsidP="00C168A8">
      <w:pPr>
        <w:pStyle w:val="DefaultText"/>
      </w:pPr>
    </w:p>
    <w:p w14:paraId="5F2D02AD" w14:textId="77777777" w:rsidR="005659B4" w:rsidRDefault="00C873F5" w:rsidP="00D80C59">
      <w:pPr>
        <w:pStyle w:val="DefaultText"/>
      </w:pPr>
      <w:r w:rsidRPr="00F05EFB">
        <w:rPr>
          <w:rStyle w:val="Heading2Char"/>
        </w:rPr>
        <w:t>Apologies:</w:t>
      </w:r>
      <w:r w:rsidR="00AE4AA6" w:rsidRPr="00F05EFB">
        <w:t xml:space="preserve"> </w:t>
      </w:r>
    </w:p>
    <w:p w14:paraId="6D67D82A" w14:textId="5BD648CF" w:rsidR="00FC25C0" w:rsidRDefault="005659B4" w:rsidP="00D80C59">
      <w:pPr>
        <w:pStyle w:val="DefaultText"/>
      </w:pPr>
      <w:r w:rsidRPr="00F05EFB">
        <w:t>Debbie Durrant (Vice-Chairman)</w:t>
      </w:r>
      <w:r w:rsidR="00231357">
        <w:t xml:space="preserve">, </w:t>
      </w:r>
      <w:r w:rsidR="00231357">
        <w:rPr>
          <w:szCs w:val="24"/>
        </w:rPr>
        <w:t>William Leonard-Morgan</w:t>
      </w:r>
      <w:r w:rsidR="006632D2">
        <w:rPr>
          <w:szCs w:val="24"/>
        </w:rPr>
        <w:t xml:space="preserve"> and</w:t>
      </w:r>
      <w:r w:rsidR="007A2F6D" w:rsidRPr="007A2F6D">
        <w:rPr>
          <w:szCs w:val="24"/>
        </w:rPr>
        <w:t xml:space="preserve"> </w:t>
      </w:r>
      <w:r w:rsidR="007A2F6D" w:rsidRPr="00F05EFB">
        <w:rPr>
          <w:szCs w:val="24"/>
        </w:rPr>
        <w:t>Laura Davey</w:t>
      </w:r>
      <w:r w:rsidR="00A57B83" w:rsidRPr="00F05EFB">
        <w:br/>
      </w:r>
      <w:r w:rsidR="00FC25C0">
        <w:t>County councillor Fran Whymark</w:t>
      </w:r>
      <w:r w:rsidR="001B3540">
        <w:t xml:space="preserve"> </w:t>
      </w:r>
      <w:r w:rsidR="00090516">
        <w:t>sent a short report</w:t>
      </w:r>
      <w:r w:rsidR="000579C7">
        <w:t>.</w:t>
      </w:r>
    </w:p>
    <w:p w14:paraId="48017DFE" w14:textId="77777777" w:rsidR="007B482B" w:rsidRPr="00CA5E6C" w:rsidRDefault="007B482B"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213603FF" w14:textId="77777777" w:rsidR="00534C95" w:rsidRDefault="006632D2" w:rsidP="00C33C34">
      <w:r>
        <w:t>None.</w:t>
      </w:r>
    </w:p>
    <w:p w14:paraId="5DFE7F83" w14:textId="4E420088" w:rsidR="00E31FA3" w:rsidRDefault="00534C95" w:rsidP="00FF5821">
      <w:pPr>
        <w:pStyle w:val="Heading2"/>
      </w:pPr>
      <w:r>
        <w:rPr>
          <w:rFonts w:cs="Times New Roman"/>
          <w:bCs/>
          <w:szCs w:val="24"/>
        </w:rPr>
        <w:t>Old School Playing Field:</w:t>
      </w:r>
      <w:r>
        <w:rPr>
          <w:rFonts w:cs="Times New Roman"/>
          <w:bCs/>
          <w:szCs w:val="24"/>
        </w:rPr>
        <w:br/>
      </w:r>
      <w:r>
        <w:rPr>
          <w:rFonts w:cs="Times New Roman"/>
          <w:b w:val="0"/>
          <w:szCs w:val="24"/>
          <w:u w:val="none"/>
        </w:rPr>
        <w:t>The current tenant has a licence for 364 days, with an understanding that the licence would be re-issued each year for 5 years, until 30</w:t>
      </w:r>
      <w:r w:rsidRPr="00CE7517">
        <w:rPr>
          <w:rFonts w:cs="Times New Roman"/>
          <w:b w:val="0"/>
          <w:szCs w:val="24"/>
          <w:u w:val="none"/>
          <w:vertAlign w:val="superscript"/>
        </w:rPr>
        <w:t>th</w:t>
      </w:r>
      <w:r>
        <w:rPr>
          <w:rFonts w:cs="Times New Roman"/>
          <w:b w:val="0"/>
          <w:szCs w:val="24"/>
          <w:u w:val="none"/>
        </w:rPr>
        <w:t xml:space="preserve"> April 2023</w:t>
      </w:r>
      <w:r w:rsidR="00314B1D">
        <w:rPr>
          <w:rFonts w:cs="Times New Roman"/>
          <w:b w:val="0"/>
          <w:szCs w:val="24"/>
          <w:u w:val="none"/>
        </w:rPr>
        <w:t xml:space="preserve">. </w:t>
      </w:r>
      <w:r w:rsidRPr="00314B1D">
        <w:rPr>
          <w:b w:val="0"/>
          <w:bCs/>
          <w:u w:val="none"/>
        </w:rPr>
        <w:t>The tenant wishes to extend this agreement by another five years.</w:t>
      </w:r>
      <w:r w:rsidR="00314B1D">
        <w:rPr>
          <w:b w:val="0"/>
          <w:bCs/>
          <w:u w:val="none"/>
        </w:rPr>
        <w:t xml:space="preserve"> The councillors </w:t>
      </w:r>
      <w:r w:rsidR="00FF5821">
        <w:rPr>
          <w:b w:val="0"/>
          <w:bCs/>
          <w:u w:val="none"/>
        </w:rPr>
        <w:t>had concerns that</w:t>
      </w:r>
      <w:r w:rsidR="00414463">
        <w:rPr>
          <w:b w:val="0"/>
          <w:bCs/>
          <w:u w:val="none"/>
        </w:rPr>
        <w:t>,</w:t>
      </w:r>
      <w:r w:rsidR="00FF5821">
        <w:rPr>
          <w:b w:val="0"/>
          <w:bCs/>
          <w:u w:val="none"/>
        </w:rPr>
        <w:t xml:space="preserve"> if the land were required for any reason, then it would be more difficult to take the land back. As there were only three councillors present, it was agreed to put this on the agenda for the next meeting, to discuss this again.</w:t>
      </w:r>
      <w:r w:rsidR="00A27FF2">
        <w:br/>
      </w:r>
      <w:r w:rsidR="001B1D93">
        <w:br/>
      </w:r>
      <w:r w:rsidR="00C873F5" w:rsidRPr="001B1D93">
        <w:rPr>
          <w:bCs/>
        </w:rPr>
        <w:t>Minutes:</w:t>
      </w:r>
      <w:r w:rsidR="00C33C34">
        <w:rPr>
          <w:bCs/>
        </w:rPr>
        <w:br/>
      </w:r>
      <w:r w:rsidR="00C873F5" w:rsidRPr="00FF5821">
        <w:rPr>
          <w:b w:val="0"/>
          <w:bCs/>
          <w:u w:val="none"/>
        </w:rPr>
        <w:t>The minutes of the Parish</w:t>
      </w:r>
      <w:r w:rsidR="00FB4B98" w:rsidRPr="00FF5821">
        <w:rPr>
          <w:b w:val="0"/>
          <w:bCs/>
          <w:u w:val="none"/>
        </w:rPr>
        <w:t xml:space="preserve"> Co</w:t>
      </w:r>
      <w:r w:rsidR="0019484D" w:rsidRPr="00FF5821">
        <w:rPr>
          <w:b w:val="0"/>
          <w:bCs/>
          <w:u w:val="none"/>
        </w:rPr>
        <w:t>uncil meeting</w:t>
      </w:r>
      <w:r w:rsidR="00972FB6" w:rsidRPr="00FF5821">
        <w:rPr>
          <w:b w:val="0"/>
          <w:bCs/>
          <w:u w:val="none"/>
        </w:rPr>
        <w:t xml:space="preserve"> held on </w:t>
      </w:r>
      <w:r w:rsidR="00903E0B" w:rsidRPr="00FF5821">
        <w:rPr>
          <w:b w:val="0"/>
          <w:bCs/>
          <w:u w:val="none"/>
        </w:rPr>
        <w:t>3rd</w:t>
      </w:r>
      <w:r w:rsidR="0064092C" w:rsidRPr="00FF5821">
        <w:rPr>
          <w:b w:val="0"/>
          <w:bCs/>
          <w:u w:val="none"/>
        </w:rPr>
        <w:t xml:space="preserve"> </w:t>
      </w:r>
      <w:r w:rsidR="00A643EA" w:rsidRPr="00FF5821">
        <w:rPr>
          <w:b w:val="0"/>
          <w:bCs/>
          <w:u w:val="none"/>
        </w:rPr>
        <w:t>March</w:t>
      </w:r>
      <w:r w:rsidR="000B3448" w:rsidRPr="00FF5821">
        <w:rPr>
          <w:b w:val="0"/>
          <w:bCs/>
          <w:u w:val="none"/>
        </w:rPr>
        <w:t xml:space="preserve"> </w:t>
      </w:r>
      <w:r w:rsidR="001B4684" w:rsidRPr="00FF5821">
        <w:rPr>
          <w:b w:val="0"/>
          <w:bCs/>
          <w:u w:val="none"/>
        </w:rPr>
        <w:t>20</w:t>
      </w:r>
      <w:r w:rsidR="00B85313" w:rsidRPr="00FF5821">
        <w:rPr>
          <w:b w:val="0"/>
          <w:bCs/>
          <w:u w:val="none"/>
        </w:rPr>
        <w:t>2</w:t>
      </w:r>
      <w:r w:rsidR="0034607E" w:rsidRPr="00FF5821">
        <w:rPr>
          <w:b w:val="0"/>
          <w:bCs/>
          <w:u w:val="none"/>
        </w:rPr>
        <w:t>2</w:t>
      </w:r>
      <w:r w:rsidR="0044435D" w:rsidRPr="00FF5821">
        <w:rPr>
          <w:b w:val="0"/>
          <w:bCs/>
          <w:u w:val="none"/>
        </w:rPr>
        <w:t xml:space="preserve"> were agreed to be </w:t>
      </w:r>
      <w:proofErr w:type="gramStart"/>
      <w:r w:rsidR="0044435D" w:rsidRPr="00FF5821">
        <w:rPr>
          <w:b w:val="0"/>
          <w:bCs/>
          <w:u w:val="none"/>
        </w:rPr>
        <w:t>correct,</w:t>
      </w:r>
      <w:r w:rsidR="00CD7BF5" w:rsidRPr="00FF5821">
        <w:rPr>
          <w:b w:val="0"/>
          <w:bCs/>
          <w:u w:val="none"/>
        </w:rPr>
        <w:t xml:space="preserve"> </w:t>
      </w:r>
      <w:r w:rsidR="009D4A45" w:rsidRPr="00FF5821">
        <w:rPr>
          <w:b w:val="0"/>
          <w:bCs/>
          <w:u w:val="none"/>
        </w:rPr>
        <w:t>a</w:t>
      </w:r>
      <w:r w:rsidR="00AF2093" w:rsidRPr="00FF5821">
        <w:rPr>
          <w:b w:val="0"/>
          <w:bCs/>
          <w:u w:val="none"/>
        </w:rPr>
        <w:t>nd</w:t>
      </w:r>
      <w:proofErr w:type="gramEnd"/>
      <w:r w:rsidR="00AF2093" w:rsidRPr="00FF5821">
        <w:rPr>
          <w:b w:val="0"/>
          <w:bCs/>
          <w:u w:val="none"/>
        </w:rPr>
        <w:t xml:space="preserve"> </w:t>
      </w:r>
      <w:r w:rsidR="00271EB7" w:rsidRPr="00FF5821">
        <w:rPr>
          <w:b w:val="0"/>
          <w:bCs/>
          <w:u w:val="none"/>
        </w:rPr>
        <w:t>were</w:t>
      </w:r>
      <w:r w:rsidR="00AF2093" w:rsidRPr="00FF5821">
        <w:rPr>
          <w:b w:val="0"/>
          <w:bCs/>
          <w:u w:val="none"/>
        </w:rPr>
        <w:t xml:space="preserve"> signed by </w:t>
      </w:r>
      <w:r w:rsidR="00367DB3" w:rsidRPr="00FF5821">
        <w:rPr>
          <w:b w:val="0"/>
          <w:bCs/>
          <w:u w:val="none"/>
        </w:rPr>
        <w:t>Philip Armes as</w:t>
      </w:r>
      <w:r w:rsidR="002544C5" w:rsidRPr="00FF5821">
        <w:rPr>
          <w:b w:val="0"/>
          <w:bCs/>
          <w:u w:val="none"/>
        </w:rPr>
        <w:t xml:space="preserve"> </w:t>
      </w:r>
      <w:r w:rsidR="00AF2093" w:rsidRPr="00FF5821">
        <w:rPr>
          <w:b w:val="0"/>
          <w:bCs/>
          <w:u w:val="none"/>
        </w:rPr>
        <w:t>Chairman</w:t>
      </w:r>
      <w:r w:rsidR="00C751F6" w:rsidRPr="00FF5821">
        <w:rPr>
          <w:b w:val="0"/>
          <w:bCs/>
          <w:u w:val="none"/>
        </w:rPr>
        <w:t xml:space="preserve"> of the </w:t>
      </w:r>
      <w:r w:rsidR="00D216DB" w:rsidRPr="00FF5821">
        <w:rPr>
          <w:b w:val="0"/>
          <w:bCs/>
          <w:u w:val="none"/>
        </w:rPr>
        <w:t>Parish Council</w:t>
      </w:r>
      <w:r w:rsidR="00645138" w:rsidRPr="00FF5821">
        <w:rPr>
          <w:b w:val="0"/>
          <w:bCs/>
          <w:u w:val="none"/>
        </w:rPr>
        <w:t>.</w:t>
      </w:r>
    </w:p>
    <w:p w14:paraId="3CF6CEA5" w14:textId="77777777" w:rsidR="00E31FA3" w:rsidRDefault="00E31FA3" w:rsidP="00475B19">
      <w:pPr>
        <w:pStyle w:val="DefaultText"/>
      </w:pP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414715">
        <w:tc>
          <w:tcPr>
            <w:tcW w:w="704" w:type="dxa"/>
          </w:tcPr>
          <w:p w14:paraId="2122F4F6" w14:textId="0CFD057C" w:rsidR="00B86969" w:rsidRDefault="00CC79DA" w:rsidP="00414715">
            <w:pPr>
              <w:pStyle w:val="Heading2"/>
              <w:outlineLvl w:val="1"/>
              <w:rPr>
                <w:b w:val="0"/>
                <w:bCs/>
                <w:u w:val="none"/>
              </w:rPr>
            </w:pPr>
            <w:r>
              <w:rPr>
                <w:b w:val="0"/>
                <w:bCs/>
                <w:u w:val="none"/>
              </w:rPr>
              <w:t>1</w:t>
            </w:r>
            <w:r w:rsidR="00546F78">
              <w:rPr>
                <w:b w:val="0"/>
                <w:bCs/>
                <w:u w:val="none"/>
              </w:rPr>
              <w:t>.</w:t>
            </w:r>
          </w:p>
        </w:tc>
        <w:tc>
          <w:tcPr>
            <w:tcW w:w="8312" w:type="dxa"/>
          </w:tcPr>
          <w:p w14:paraId="551C52E3" w14:textId="12276012" w:rsidR="00B86969" w:rsidRDefault="009F27D4" w:rsidP="00C33C34">
            <w:pPr>
              <w:pStyle w:val="Heading2"/>
              <w:outlineLvl w:val="1"/>
              <w:rPr>
                <w:b w:val="0"/>
                <w:bCs/>
                <w:u w:val="none"/>
              </w:rPr>
            </w:pPr>
            <w:r>
              <w:rPr>
                <w:b w:val="0"/>
                <w:bCs/>
                <w:u w:val="none"/>
              </w:rPr>
              <w:t xml:space="preserve">There had been no further correspondence from the new tenant at the Old Playing Field. </w:t>
            </w:r>
            <w:r w:rsidR="007614D4">
              <w:rPr>
                <w:b w:val="0"/>
                <w:bCs/>
                <w:u w:val="none"/>
              </w:rPr>
              <w:t xml:space="preserve">Martin Pitchers had </w:t>
            </w:r>
            <w:proofErr w:type="spellStart"/>
            <w:r w:rsidR="007614D4">
              <w:rPr>
                <w:b w:val="0"/>
                <w:bCs/>
                <w:u w:val="none"/>
              </w:rPr>
              <w:t>strimmed</w:t>
            </w:r>
            <w:proofErr w:type="spellEnd"/>
            <w:r w:rsidR="007614D4">
              <w:rPr>
                <w:b w:val="0"/>
                <w:bCs/>
                <w:u w:val="none"/>
              </w:rPr>
              <w:t xml:space="preserve"> along entrance track. It may be that the gate need</w:t>
            </w:r>
            <w:r w:rsidR="0099014A">
              <w:rPr>
                <w:b w:val="0"/>
                <w:bCs/>
                <w:u w:val="none"/>
              </w:rPr>
              <w:t>s</w:t>
            </w:r>
            <w:r w:rsidR="007614D4">
              <w:rPr>
                <w:b w:val="0"/>
                <w:bCs/>
                <w:u w:val="none"/>
              </w:rPr>
              <w:t xml:space="preserve"> to be moved.</w:t>
            </w:r>
            <w:r w:rsidR="0010711C">
              <w:rPr>
                <w:b w:val="0"/>
                <w:bCs/>
                <w:u w:val="none"/>
              </w:rPr>
              <w:br/>
            </w:r>
          </w:p>
        </w:tc>
      </w:tr>
      <w:tr w:rsidR="003E7007" w14:paraId="1FE2D8CE" w14:textId="77777777" w:rsidTr="00414715">
        <w:tc>
          <w:tcPr>
            <w:tcW w:w="704" w:type="dxa"/>
          </w:tcPr>
          <w:p w14:paraId="1E6D0DE8" w14:textId="2F3D61D7" w:rsidR="003E7007" w:rsidRDefault="00835E0C" w:rsidP="00414715">
            <w:pPr>
              <w:pStyle w:val="Heading2"/>
              <w:outlineLvl w:val="1"/>
              <w:rPr>
                <w:b w:val="0"/>
                <w:bCs/>
                <w:u w:val="none"/>
              </w:rPr>
            </w:pPr>
            <w:r>
              <w:rPr>
                <w:b w:val="0"/>
                <w:bCs/>
                <w:u w:val="none"/>
              </w:rPr>
              <w:t>2</w:t>
            </w:r>
            <w:r w:rsidR="003E7007">
              <w:rPr>
                <w:b w:val="0"/>
                <w:bCs/>
                <w:u w:val="none"/>
              </w:rPr>
              <w:t>.</w:t>
            </w:r>
          </w:p>
        </w:tc>
        <w:tc>
          <w:tcPr>
            <w:tcW w:w="8312" w:type="dxa"/>
          </w:tcPr>
          <w:p w14:paraId="58BB2E0F" w14:textId="247232F2" w:rsidR="006A68A4" w:rsidRPr="0036680B" w:rsidRDefault="004D42BC" w:rsidP="00763E06">
            <w:pPr>
              <w:pStyle w:val="Heading2"/>
              <w:outlineLvl w:val="1"/>
              <w:rPr>
                <w:b w:val="0"/>
                <w:bCs/>
                <w:u w:val="none"/>
              </w:rPr>
            </w:pPr>
            <w:r>
              <w:rPr>
                <w:b w:val="0"/>
                <w:bCs/>
                <w:u w:val="none"/>
              </w:rPr>
              <w:t>The new memorial bench</w:t>
            </w:r>
            <w:r w:rsidR="00936B86">
              <w:rPr>
                <w:b w:val="0"/>
                <w:bCs/>
                <w:u w:val="none"/>
              </w:rPr>
              <w:t xml:space="preserve"> (</w:t>
            </w:r>
            <w:r w:rsidR="00AB1692">
              <w:rPr>
                <w:b w:val="0"/>
                <w:bCs/>
                <w:u w:val="none"/>
              </w:rPr>
              <w:t xml:space="preserve">in the name of </w:t>
            </w:r>
            <w:r w:rsidR="00936B86">
              <w:rPr>
                <w:b w:val="0"/>
                <w:bCs/>
                <w:u w:val="none"/>
              </w:rPr>
              <w:t>Tom Taylor)</w:t>
            </w:r>
            <w:r>
              <w:rPr>
                <w:b w:val="0"/>
                <w:bCs/>
                <w:u w:val="none"/>
              </w:rPr>
              <w:t xml:space="preserve"> has been put in along the boat dyke.</w:t>
            </w:r>
            <w:r>
              <w:rPr>
                <w:b w:val="0"/>
                <w:bCs/>
                <w:u w:val="none"/>
              </w:rPr>
              <w:br/>
            </w:r>
          </w:p>
        </w:tc>
      </w:tr>
      <w:tr w:rsidR="00F109EC" w14:paraId="2103C7D9" w14:textId="77777777" w:rsidTr="00414715">
        <w:tc>
          <w:tcPr>
            <w:tcW w:w="704" w:type="dxa"/>
          </w:tcPr>
          <w:p w14:paraId="145DC269" w14:textId="64920780" w:rsidR="00F109EC" w:rsidRDefault="00F109EC" w:rsidP="00414715">
            <w:pPr>
              <w:pStyle w:val="Heading2"/>
              <w:outlineLvl w:val="1"/>
              <w:rPr>
                <w:b w:val="0"/>
                <w:bCs/>
                <w:u w:val="none"/>
              </w:rPr>
            </w:pPr>
            <w:r>
              <w:rPr>
                <w:b w:val="0"/>
                <w:bCs/>
                <w:u w:val="none"/>
              </w:rPr>
              <w:t>3.</w:t>
            </w:r>
          </w:p>
        </w:tc>
        <w:tc>
          <w:tcPr>
            <w:tcW w:w="8312" w:type="dxa"/>
          </w:tcPr>
          <w:p w14:paraId="6BF7EB1E" w14:textId="015DFC85" w:rsidR="00F109EC" w:rsidRPr="006A68A4" w:rsidRDefault="004D42BC" w:rsidP="002A7168">
            <w:pPr>
              <w:pStyle w:val="Heading2"/>
              <w:outlineLvl w:val="1"/>
              <w:rPr>
                <w:b w:val="0"/>
                <w:bCs/>
                <w:u w:val="none"/>
              </w:rPr>
            </w:pPr>
            <w:r>
              <w:rPr>
                <w:b w:val="0"/>
                <w:bCs/>
                <w:u w:val="none"/>
              </w:rPr>
              <w:t xml:space="preserve">Mundy </w:t>
            </w:r>
            <w:r w:rsidR="00AB1692">
              <w:rPr>
                <w:b w:val="0"/>
                <w:bCs/>
                <w:u w:val="none"/>
              </w:rPr>
              <w:t xml:space="preserve">Abney sent her thanks </w:t>
            </w:r>
            <w:r>
              <w:rPr>
                <w:b w:val="0"/>
                <w:bCs/>
                <w:u w:val="none"/>
              </w:rPr>
              <w:t>for the presents</w:t>
            </w:r>
            <w:r w:rsidR="00AB1692">
              <w:rPr>
                <w:b w:val="0"/>
                <w:bCs/>
                <w:u w:val="none"/>
              </w:rPr>
              <w:t xml:space="preserve"> on her retirement as editor of The Mardler.</w:t>
            </w:r>
            <w:r w:rsidR="00595C34">
              <w:rPr>
                <w:b w:val="0"/>
                <w:bCs/>
                <w:u w:val="none"/>
              </w:rPr>
              <w:br/>
            </w:r>
          </w:p>
        </w:tc>
      </w:tr>
      <w:tr w:rsidR="00B03268" w14:paraId="5199482E" w14:textId="77777777" w:rsidTr="00414715">
        <w:tc>
          <w:tcPr>
            <w:tcW w:w="704" w:type="dxa"/>
          </w:tcPr>
          <w:p w14:paraId="00857392" w14:textId="55E1EFE3" w:rsidR="00B03268" w:rsidRDefault="00B03268" w:rsidP="00414715">
            <w:pPr>
              <w:pStyle w:val="Heading2"/>
              <w:outlineLvl w:val="1"/>
              <w:rPr>
                <w:b w:val="0"/>
                <w:bCs/>
                <w:u w:val="none"/>
              </w:rPr>
            </w:pPr>
            <w:r>
              <w:rPr>
                <w:b w:val="0"/>
                <w:bCs/>
                <w:u w:val="none"/>
              </w:rPr>
              <w:t>4.</w:t>
            </w:r>
          </w:p>
        </w:tc>
        <w:tc>
          <w:tcPr>
            <w:tcW w:w="8312" w:type="dxa"/>
          </w:tcPr>
          <w:p w14:paraId="1AAF493C" w14:textId="01B6FB2B" w:rsidR="00B03268" w:rsidRDefault="00595C34" w:rsidP="002A7168">
            <w:pPr>
              <w:pStyle w:val="Heading2"/>
              <w:outlineLvl w:val="1"/>
              <w:rPr>
                <w:b w:val="0"/>
                <w:bCs/>
                <w:u w:val="none"/>
              </w:rPr>
            </w:pPr>
            <w:r>
              <w:rPr>
                <w:b w:val="0"/>
                <w:bCs/>
                <w:u w:val="none"/>
              </w:rPr>
              <w:t xml:space="preserve">The clerk completed an application for funding for </w:t>
            </w:r>
            <w:r w:rsidR="00AB1692">
              <w:rPr>
                <w:b w:val="0"/>
                <w:bCs/>
                <w:u w:val="none"/>
              </w:rPr>
              <w:t xml:space="preserve">the </w:t>
            </w:r>
            <w:r>
              <w:rPr>
                <w:b w:val="0"/>
                <w:bCs/>
                <w:u w:val="none"/>
              </w:rPr>
              <w:t>hedge planting at the cemetery extension.</w:t>
            </w:r>
            <w:r w:rsidR="003451ED">
              <w:rPr>
                <w:b w:val="0"/>
                <w:bCs/>
                <w:u w:val="none"/>
              </w:rPr>
              <w:br/>
            </w:r>
          </w:p>
        </w:tc>
      </w:tr>
      <w:tr w:rsidR="00D85E9A" w14:paraId="15A71677" w14:textId="77777777" w:rsidTr="00414715">
        <w:tc>
          <w:tcPr>
            <w:tcW w:w="704" w:type="dxa"/>
          </w:tcPr>
          <w:p w14:paraId="61DC042C" w14:textId="42A9E1C1" w:rsidR="00D85E9A" w:rsidRDefault="00D85E9A" w:rsidP="00414715">
            <w:pPr>
              <w:pStyle w:val="Heading2"/>
              <w:outlineLvl w:val="1"/>
              <w:rPr>
                <w:b w:val="0"/>
                <w:bCs/>
                <w:u w:val="none"/>
              </w:rPr>
            </w:pPr>
            <w:r>
              <w:rPr>
                <w:b w:val="0"/>
                <w:bCs/>
                <w:u w:val="none"/>
              </w:rPr>
              <w:t>5.</w:t>
            </w:r>
          </w:p>
        </w:tc>
        <w:tc>
          <w:tcPr>
            <w:tcW w:w="8312" w:type="dxa"/>
          </w:tcPr>
          <w:p w14:paraId="5098EC1E" w14:textId="36D7867C" w:rsidR="00D85E9A" w:rsidRDefault="00D85E9A" w:rsidP="002A7168">
            <w:pPr>
              <w:pStyle w:val="Heading2"/>
              <w:outlineLvl w:val="1"/>
              <w:rPr>
                <w:b w:val="0"/>
                <w:bCs/>
                <w:u w:val="none"/>
              </w:rPr>
            </w:pPr>
            <w:r>
              <w:rPr>
                <w:b w:val="0"/>
                <w:bCs/>
                <w:u w:val="none"/>
              </w:rPr>
              <w:t xml:space="preserve">The clerk reported that </w:t>
            </w:r>
            <w:r w:rsidR="00BF66A1">
              <w:rPr>
                <w:b w:val="0"/>
                <w:bCs/>
                <w:u w:val="none"/>
              </w:rPr>
              <w:t>only five mooring fees remain unpaid</w:t>
            </w:r>
            <w:r w:rsidR="00E06157">
              <w:rPr>
                <w:b w:val="0"/>
                <w:bCs/>
                <w:u w:val="none"/>
              </w:rPr>
              <w:t>. Several people have given up their moorings and these will be allocated to people on the waiting list.</w:t>
            </w:r>
            <w:r w:rsidR="00E06157">
              <w:rPr>
                <w:b w:val="0"/>
                <w:bCs/>
                <w:u w:val="none"/>
              </w:rPr>
              <w:br/>
            </w:r>
          </w:p>
        </w:tc>
      </w:tr>
    </w:tbl>
    <w:p w14:paraId="6235FF50" w14:textId="3761F2B1"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A4A35" w14:paraId="71344E83" w14:textId="77777777" w:rsidTr="00846FF2">
        <w:tc>
          <w:tcPr>
            <w:tcW w:w="709" w:type="dxa"/>
          </w:tcPr>
          <w:p w14:paraId="716F92E9" w14:textId="556339CE" w:rsidR="008A4A35" w:rsidRDefault="00846FF2" w:rsidP="00777112">
            <w:pPr>
              <w:rPr>
                <w:rFonts w:cs="Times New Roman"/>
                <w:bCs/>
                <w:szCs w:val="24"/>
              </w:rPr>
            </w:pPr>
            <w:r>
              <w:rPr>
                <w:rFonts w:cs="Times New Roman"/>
                <w:bCs/>
                <w:szCs w:val="24"/>
              </w:rPr>
              <w:t>1.</w:t>
            </w:r>
          </w:p>
        </w:tc>
        <w:tc>
          <w:tcPr>
            <w:tcW w:w="8317" w:type="dxa"/>
          </w:tcPr>
          <w:p w14:paraId="6063D6CD" w14:textId="29D451FF" w:rsidR="00EF5B76" w:rsidRDefault="00933FC6" w:rsidP="004D42BC">
            <w:pPr>
              <w:rPr>
                <w:rFonts w:cs="Times New Roman"/>
                <w:bCs/>
                <w:szCs w:val="24"/>
              </w:rPr>
            </w:pPr>
            <w:r>
              <w:rPr>
                <w:rFonts w:cs="Times New Roman"/>
                <w:bCs/>
                <w:szCs w:val="24"/>
              </w:rPr>
              <w:t xml:space="preserve">It was agreed to pay for booking the village hall for the </w:t>
            </w:r>
            <w:r w:rsidR="004F316F">
              <w:rPr>
                <w:rFonts w:cs="Times New Roman"/>
                <w:bCs/>
                <w:szCs w:val="24"/>
              </w:rPr>
              <w:t xml:space="preserve">next </w:t>
            </w:r>
            <w:r w:rsidR="00F017C5">
              <w:rPr>
                <w:rFonts w:cs="Times New Roman"/>
                <w:bCs/>
                <w:szCs w:val="24"/>
              </w:rPr>
              <w:t>Police community engagement event</w:t>
            </w:r>
            <w:r w:rsidR="00460C18">
              <w:rPr>
                <w:rFonts w:cs="Times New Roman"/>
                <w:bCs/>
                <w:szCs w:val="24"/>
              </w:rPr>
              <w:t xml:space="preserve"> on Saturday, 21</w:t>
            </w:r>
            <w:r w:rsidR="00460C18" w:rsidRPr="00460C18">
              <w:rPr>
                <w:rFonts w:cs="Times New Roman"/>
                <w:bCs/>
                <w:szCs w:val="24"/>
                <w:vertAlign w:val="superscript"/>
              </w:rPr>
              <w:t>st</w:t>
            </w:r>
            <w:r w:rsidR="00460C18">
              <w:rPr>
                <w:rFonts w:cs="Times New Roman"/>
                <w:bCs/>
                <w:szCs w:val="24"/>
              </w:rPr>
              <w:t xml:space="preserve"> Ma</w:t>
            </w:r>
            <w:r>
              <w:rPr>
                <w:rFonts w:cs="Times New Roman"/>
                <w:bCs/>
                <w:szCs w:val="24"/>
              </w:rPr>
              <w:t xml:space="preserve">y, although it was agreed that a better venue </w:t>
            </w:r>
            <w:r>
              <w:rPr>
                <w:rFonts w:cs="Times New Roman"/>
                <w:bCs/>
                <w:szCs w:val="24"/>
              </w:rPr>
              <w:lastRenderedPageBreak/>
              <w:t>might be the community shop.</w:t>
            </w:r>
            <w:r>
              <w:rPr>
                <w:rFonts w:cs="Times New Roman"/>
                <w:bCs/>
                <w:szCs w:val="24"/>
              </w:rPr>
              <w:br/>
            </w:r>
          </w:p>
        </w:tc>
      </w:tr>
      <w:tr w:rsidR="00EF5B76" w14:paraId="46A5F28F" w14:textId="77777777" w:rsidTr="00846FF2">
        <w:tc>
          <w:tcPr>
            <w:tcW w:w="709" w:type="dxa"/>
          </w:tcPr>
          <w:p w14:paraId="114295F8" w14:textId="18D5B045" w:rsidR="00EF5B76" w:rsidRDefault="00EF5B76" w:rsidP="00777112">
            <w:pPr>
              <w:rPr>
                <w:rFonts w:cs="Times New Roman"/>
                <w:bCs/>
                <w:szCs w:val="24"/>
              </w:rPr>
            </w:pPr>
            <w:r>
              <w:rPr>
                <w:rFonts w:cs="Times New Roman"/>
                <w:bCs/>
                <w:szCs w:val="24"/>
              </w:rPr>
              <w:lastRenderedPageBreak/>
              <w:t>2.</w:t>
            </w:r>
          </w:p>
        </w:tc>
        <w:tc>
          <w:tcPr>
            <w:tcW w:w="8317" w:type="dxa"/>
          </w:tcPr>
          <w:p w14:paraId="428014AC" w14:textId="1130595E" w:rsidR="00EF5B76" w:rsidRDefault="0067593D" w:rsidP="002F59D8">
            <w:pPr>
              <w:rPr>
                <w:rFonts w:cs="Times New Roman"/>
                <w:bCs/>
                <w:szCs w:val="24"/>
              </w:rPr>
            </w:pPr>
            <w:r>
              <w:rPr>
                <w:rFonts w:cs="Times New Roman"/>
                <w:bCs/>
                <w:szCs w:val="24"/>
              </w:rPr>
              <w:t xml:space="preserve">The clerk confirmed that the </w:t>
            </w:r>
            <w:r w:rsidR="00F70F0A">
              <w:rPr>
                <w:rFonts w:cs="Times New Roman"/>
                <w:bCs/>
                <w:szCs w:val="24"/>
              </w:rPr>
              <w:t>Pensions Regulator paperwork had been updated.</w:t>
            </w:r>
            <w:r w:rsidR="00F70F0A">
              <w:rPr>
                <w:rFonts w:cs="Times New Roman"/>
                <w:bCs/>
                <w:szCs w:val="24"/>
              </w:rPr>
              <w:br/>
            </w:r>
          </w:p>
        </w:tc>
      </w:tr>
      <w:tr w:rsidR="00EF5B76" w14:paraId="42C8EC7A" w14:textId="77777777" w:rsidTr="00846FF2">
        <w:tc>
          <w:tcPr>
            <w:tcW w:w="709" w:type="dxa"/>
          </w:tcPr>
          <w:p w14:paraId="7E9E2BE5" w14:textId="6BCDDAB2" w:rsidR="00EF5B76" w:rsidRDefault="00EF5B76" w:rsidP="00777112">
            <w:pPr>
              <w:rPr>
                <w:rFonts w:cs="Times New Roman"/>
                <w:bCs/>
                <w:szCs w:val="24"/>
              </w:rPr>
            </w:pPr>
            <w:r>
              <w:rPr>
                <w:rFonts w:cs="Times New Roman"/>
                <w:bCs/>
                <w:szCs w:val="24"/>
              </w:rPr>
              <w:t>3.</w:t>
            </w:r>
          </w:p>
        </w:tc>
        <w:tc>
          <w:tcPr>
            <w:tcW w:w="8317" w:type="dxa"/>
          </w:tcPr>
          <w:p w14:paraId="1506D93E" w14:textId="09EF66ED" w:rsidR="001D08C2" w:rsidRDefault="001F5872" w:rsidP="00560A64">
            <w:pPr>
              <w:rPr>
                <w:rFonts w:cs="Times New Roman"/>
                <w:bCs/>
                <w:szCs w:val="24"/>
              </w:rPr>
            </w:pPr>
            <w:r>
              <w:rPr>
                <w:rFonts w:cs="Times New Roman"/>
                <w:bCs/>
                <w:szCs w:val="24"/>
              </w:rPr>
              <w:t xml:space="preserve">Broadland District Council </w:t>
            </w:r>
            <w:r w:rsidR="00E54E0A">
              <w:rPr>
                <w:rFonts w:cs="Times New Roman"/>
                <w:bCs/>
                <w:szCs w:val="24"/>
              </w:rPr>
              <w:t>sent details of their work to support refugees.</w:t>
            </w:r>
            <w:r w:rsidR="00137D6A">
              <w:rPr>
                <w:rFonts w:cs="Times New Roman"/>
                <w:bCs/>
                <w:szCs w:val="24"/>
              </w:rPr>
              <w:br/>
            </w:r>
          </w:p>
        </w:tc>
      </w:tr>
      <w:tr w:rsidR="00151D12" w14:paraId="500D60DB" w14:textId="77777777" w:rsidTr="00846FF2">
        <w:tc>
          <w:tcPr>
            <w:tcW w:w="709" w:type="dxa"/>
          </w:tcPr>
          <w:p w14:paraId="478C5E71" w14:textId="1BF71F6B" w:rsidR="00151D12" w:rsidRDefault="00151D12" w:rsidP="00777112">
            <w:pPr>
              <w:rPr>
                <w:rFonts w:cs="Times New Roman"/>
                <w:bCs/>
                <w:szCs w:val="24"/>
              </w:rPr>
            </w:pPr>
            <w:r>
              <w:rPr>
                <w:rFonts w:cs="Times New Roman"/>
                <w:bCs/>
                <w:szCs w:val="24"/>
              </w:rPr>
              <w:t>4.</w:t>
            </w:r>
          </w:p>
        </w:tc>
        <w:tc>
          <w:tcPr>
            <w:tcW w:w="8317" w:type="dxa"/>
          </w:tcPr>
          <w:p w14:paraId="6F0FE692" w14:textId="451400BD" w:rsidR="00151D12" w:rsidRDefault="000C5350" w:rsidP="007E4759">
            <w:pPr>
              <w:rPr>
                <w:rFonts w:cs="Times New Roman"/>
                <w:bCs/>
                <w:szCs w:val="24"/>
              </w:rPr>
            </w:pPr>
            <w:r>
              <w:rPr>
                <w:rFonts w:cs="Times New Roman"/>
                <w:bCs/>
                <w:szCs w:val="24"/>
              </w:rPr>
              <w:t xml:space="preserve">Natural England’s </w:t>
            </w:r>
            <w:r w:rsidR="00463FA8">
              <w:rPr>
                <w:rFonts w:cs="Times New Roman"/>
                <w:bCs/>
                <w:szCs w:val="24"/>
              </w:rPr>
              <w:t>Requirements for Nutrient Neutrality are holding up planning applications in the Wensum area and the Broads area.</w:t>
            </w:r>
            <w:r w:rsidR="00A81CDB">
              <w:rPr>
                <w:rFonts w:cs="Times New Roman"/>
                <w:bCs/>
                <w:szCs w:val="24"/>
              </w:rPr>
              <w:t xml:space="preserve"> </w:t>
            </w:r>
            <w:r w:rsidR="00A81CDB">
              <w:rPr>
                <w:rFonts w:cs="Times New Roman"/>
                <w:bCs/>
                <w:szCs w:val="24"/>
              </w:rPr>
              <w:br/>
            </w:r>
          </w:p>
        </w:tc>
      </w:tr>
      <w:tr w:rsidR="00B66BC6" w14:paraId="78BA237D" w14:textId="77777777" w:rsidTr="00846FF2">
        <w:tc>
          <w:tcPr>
            <w:tcW w:w="709" w:type="dxa"/>
          </w:tcPr>
          <w:p w14:paraId="57E90489" w14:textId="020E63DB" w:rsidR="00B66BC6" w:rsidRDefault="00B66BC6" w:rsidP="00777112">
            <w:pPr>
              <w:rPr>
                <w:rFonts w:cs="Times New Roman"/>
                <w:bCs/>
                <w:szCs w:val="24"/>
              </w:rPr>
            </w:pPr>
            <w:r>
              <w:rPr>
                <w:rFonts w:cs="Times New Roman"/>
                <w:bCs/>
                <w:szCs w:val="24"/>
              </w:rPr>
              <w:t>5.</w:t>
            </w:r>
          </w:p>
        </w:tc>
        <w:tc>
          <w:tcPr>
            <w:tcW w:w="8317" w:type="dxa"/>
          </w:tcPr>
          <w:p w14:paraId="215FF156" w14:textId="7DB39757" w:rsidR="00B66BC6" w:rsidRPr="007205F2" w:rsidRDefault="00A81CDB" w:rsidP="00560A64">
            <w:pPr>
              <w:rPr>
                <w:rFonts w:cs="Times New Roman"/>
                <w:bCs/>
                <w:szCs w:val="24"/>
              </w:rPr>
            </w:pPr>
            <w:r>
              <w:rPr>
                <w:rFonts w:cs="Times New Roman"/>
                <w:bCs/>
                <w:szCs w:val="24"/>
              </w:rPr>
              <w:t xml:space="preserve">Councillors </w:t>
            </w:r>
            <w:r w:rsidR="000D6CD7">
              <w:rPr>
                <w:rFonts w:cs="Times New Roman"/>
                <w:bCs/>
                <w:szCs w:val="24"/>
              </w:rPr>
              <w:t xml:space="preserve">and residents </w:t>
            </w:r>
            <w:r>
              <w:rPr>
                <w:rFonts w:cs="Times New Roman"/>
                <w:bCs/>
                <w:szCs w:val="24"/>
              </w:rPr>
              <w:t xml:space="preserve">were encouraged to complete a questionnaire on Norfolk County Council’s Transport Plan </w:t>
            </w:r>
            <w:r w:rsidR="000D6CD7">
              <w:rPr>
                <w:rFonts w:cs="Times New Roman"/>
                <w:bCs/>
                <w:szCs w:val="24"/>
              </w:rPr>
              <w:t>Implementation.</w:t>
            </w:r>
            <w:r w:rsidR="00BC4799">
              <w:rPr>
                <w:rFonts w:cs="Times New Roman"/>
                <w:bCs/>
                <w:szCs w:val="24"/>
              </w:rPr>
              <w:br/>
            </w:r>
          </w:p>
        </w:tc>
      </w:tr>
    </w:tbl>
    <w:p w14:paraId="5DF49850" w14:textId="6E5882BF"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7"/>
      </w:tblGrid>
      <w:tr w:rsidR="00B57A6A" w14:paraId="10916030" w14:textId="77777777" w:rsidTr="00303144">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417" w:type="dxa"/>
          </w:tcPr>
          <w:p w14:paraId="648D01F7" w14:textId="1DA9CF73" w:rsidR="00B57A6A" w:rsidRPr="00DF27CB" w:rsidRDefault="003164CE" w:rsidP="002004E6">
            <w:pPr>
              <w:rPr>
                <w:rFonts w:cs="Times New Roman"/>
                <w:szCs w:val="24"/>
              </w:rPr>
            </w:pPr>
            <w:r>
              <w:rPr>
                <w:rFonts w:cs="Times New Roman"/>
                <w:szCs w:val="24"/>
              </w:rPr>
              <w:t xml:space="preserve">     </w:t>
            </w:r>
            <w:r w:rsidR="00E2041D">
              <w:rPr>
                <w:rFonts w:cs="Times New Roman"/>
                <w:szCs w:val="24"/>
              </w:rPr>
              <w:t xml:space="preserve">             </w:t>
            </w:r>
            <w:r>
              <w:rPr>
                <w:rFonts w:cs="Times New Roman"/>
                <w:szCs w:val="24"/>
              </w:rPr>
              <w:t>£</w:t>
            </w:r>
            <w:r w:rsidR="00B57A6A">
              <w:rPr>
                <w:rFonts w:cs="Times New Roman"/>
                <w:szCs w:val="24"/>
              </w:rPr>
              <w:t xml:space="preserve"> </w:t>
            </w:r>
            <w:r w:rsidR="003C7FA7">
              <w:rPr>
                <w:rFonts w:cs="Times New Roman"/>
                <w:szCs w:val="24"/>
              </w:rPr>
              <w:t xml:space="preserve">   </w:t>
            </w:r>
            <w:r w:rsidR="00B57A6A">
              <w:rPr>
                <w:rFonts w:cs="Times New Roman"/>
                <w:szCs w:val="24"/>
              </w:rPr>
              <w:t xml:space="preserve"> </w:t>
            </w:r>
            <w:r w:rsidR="00473E41">
              <w:rPr>
                <w:rFonts w:cs="Times New Roman"/>
                <w:szCs w:val="24"/>
              </w:rPr>
              <w:t xml:space="preserve">             </w:t>
            </w:r>
            <w:r w:rsidR="00B57A6A">
              <w:rPr>
                <w:rFonts w:cs="Times New Roman"/>
                <w:szCs w:val="24"/>
              </w:rPr>
              <w:t xml:space="preserve">      </w:t>
            </w:r>
          </w:p>
        </w:tc>
      </w:tr>
      <w:tr w:rsidR="00DF3B74" w14:paraId="1CC4C362" w14:textId="77777777" w:rsidTr="00303144">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417" w:type="dxa"/>
          </w:tcPr>
          <w:p w14:paraId="6C589122" w14:textId="555F48E7" w:rsidR="00DF3B74" w:rsidRDefault="00BE58B3" w:rsidP="00A759C8">
            <w:pPr>
              <w:jc w:val="right"/>
              <w:rPr>
                <w:rFonts w:cs="Times New Roman"/>
                <w:szCs w:val="24"/>
              </w:rPr>
            </w:pPr>
            <w:r>
              <w:rPr>
                <w:rFonts w:cs="Times New Roman"/>
                <w:szCs w:val="24"/>
              </w:rPr>
              <w:t>30,211.31</w:t>
            </w:r>
          </w:p>
        </w:tc>
      </w:tr>
      <w:tr w:rsidR="00E0657D" w14:paraId="23521566" w14:textId="77777777" w:rsidTr="00303144">
        <w:trPr>
          <w:trHeight w:val="270"/>
        </w:trPr>
        <w:tc>
          <w:tcPr>
            <w:tcW w:w="7088" w:type="dxa"/>
          </w:tcPr>
          <w:p w14:paraId="4E781E5E" w14:textId="68E7FAFE" w:rsidR="005574A3" w:rsidRPr="005574A3" w:rsidRDefault="00CF3AF3" w:rsidP="00A759C8">
            <w:pPr>
              <w:rPr>
                <w:rFonts w:cs="Times New Roman"/>
                <w:b/>
                <w:bCs/>
                <w:szCs w:val="24"/>
              </w:rPr>
            </w:pPr>
            <w:r>
              <w:rPr>
                <w:rFonts w:cs="Times New Roman"/>
                <w:b/>
                <w:bCs/>
                <w:szCs w:val="24"/>
              </w:rPr>
              <w:t>April</w:t>
            </w:r>
            <w:r w:rsidR="005574A3" w:rsidRPr="005574A3">
              <w:rPr>
                <w:rFonts w:cs="Times New Roman"/>
                <w:b/>
                <w:bCs/>
                <w:szCs w:val="24"/>
              </w:rPr>
              <w:t xml:space="preserve"> payments:</w:t>
            </w:r>
          </w:p>
        </w:tc>
        <w:tc>
          <w:tcPr>
            <w:tcW w:w="1417" w:type="dxa"/>
          </w:tcPr>
          <w:p w14:paraId="7131ECB0" w14:textId="194F537D" w:rsidR="00E0657D" w:rsidRDefault="00E0657D" w:rsidP="00A759C8">
            <w:pPr>
              <w:jc w:val="right"/>
              <w:rPr>
                <w:rFonts w:cs="Times New Roman"/>
                <w:szCs w:val="24"/>
              </w:rPr>
            </w:pPr>
          </w:p>
        </w:tc>
      </w:tr>
      <w:tr w:rsidR="003A0BB3" w14:paraId="08522D08" w14:textId="77777777" w:rsidTr="00303144">
        <w:trPr>
          <w:trHeight w:val="270"/>
        </w:trPr>
        <w:tc>
          <w:tcPr>
            <w:tcW w:w="7088" w:type="dxa"/>
          </w:tcPr>
          <w:p w14:paraId="25084C93" w14:textId="512C7FE7" w:rsidR="003A0BB3" w:rsidRDefault="005574A3" w:rsidP="00A759C8">
            <w:pPr>
              <w:rPr>
                <w:rFonts w:cs="Times New Roman"/>
                <w:szCs w:val="24"/>
              </w:rPr>
            </w:pPr>
            <w:r>
              <w:rPr>
                <w:rFonts w:cs="Times New Roman"/>
                <w:szCs w:val="24"/>
              </w:rPr>
              <w:t>Pauline James – clerk’s fee and exps</w:t>
            </w:r>
            <w:r w:rsidR="00CD6F9B">
              <w:rPr>
                <w:rFonts w:cs="Times New Roman"/>
                <w:szCs w:val="24"/>
              </w:rPr>
              <w:t>, including overtime</w:t>
            </w:r>
          </w:p>
        </w:tc>
        <w:tc>
          <w:tcPr>
            <w:tcW w:w="1417" w:type="dxa"/>
          </w:tcPr>
          <w:p w14:paraId="4A6E662A" w14:textId="58BD21AC" w:rsidR="003A0BB3" w:rsidRDefault="001D7D22" w:rsidP="00A759C8">
            <w:pPr>
              <w:jc w:val="right"/>
              <w:rPr>
                <w:rFonts w:cs="Times New Roman"/>
                <w:szCs w:val="24"/>
              </w:rPr>
            </w:pPr>
            <w:r>
              <w:rPr>
                <w:rFonts w:cs="Times New Roman"/>
                <w:szCs w:val="24"/>
              </w:rPr>
              <w:t>86.</w:t>
            </w:r>
            <w:r w:rsidR="00F73AB7">
              <w:rPr>
                <w:rFonts w:cs="Times New Roman"/>
                <w:szCs w:val="24"/>
              </w:rPr>
              <w:t>91</w:t>
            </w:r>
          </w:p>
        </w:tc>
      </w:tr>
      <w:tr w:rsidR="0045796C" w14:paraId="77087E80" w14:textId="77777777" w:rsidTr="00303144">
        <w:trPr>
          <w:trHeight w:val="270"/>
        </w:trPr>
        <w:tc>
          <w:tcPr>
            <w:tcW w:w="7088" w:type="dxa"/>
          </w:tcPr>
          <w:p w14:paraId="78C5B270" w14:textId="3FCE4DF3" w:rsidR="0045796C" w:rsidRDefault="0045796C" w:rsidP="00A759C8">
            <w:pPr>
              <w:rPr>
                <w:rFonts w:cs="Times New Roman"/>
                <w:szCs w:val="24"/>
              </w:rPr>
            </w:pPr>
            <w:r>
              <w:rPr>
                <w:rFonts w:cs="Times New Roman"/>
                <w:szCs w:val="24"/>
              </w:rPr>
              <w:t xml:space="preserve">                           Donation to DEC</w:t>
            </w:r>
          </w:p>
        </w:tc>
        <w:tc>
          <w:tcPr>
            <w:tcW w:w="1417" w:type="dxa"/>
          </w:tcPr>
          <w:p w14:paraId="535B779C" w14:textId="4F720BBB" w:rsidR="0045796C" w:rsidRDefault="0045796C" w:rsidP="00A759C8">
            <w:pPr>
              <w:jc w:val="right"/>
              <w:rPr>
                <w:rFonts w:cs="Times New Roman"/>
                <w:szCs w:val="24"/>
              </w:rPr>
            </w:pPr>
            <w:r>
              <w:rPr>
                <w:rFonts w:cs="Times New Roman"/>
                <w:szCs w:val="24"/>
              </w:rPr>
              <w:t>250.00</w:t>
            </w:r>
          </w:p>
        </w:tc>
      </w:tr>
      <w:tr w:rsidR="005574A3" w14:paraId="2C8E2200" w14:textId="77777777" w:rsidTr="00303144">
        <w:trPr>
          <w:trHeight w:val="270"/>
        </w:trPr>
        <w:tc>
          <w:tcPr>
            <w:tcW w:w="7088" w:type="dxa"/>
          </w:tcPr>
          <w:p w14:paraId="32295F2E" w14:textId="3CD82F8A" w:rsidR="005574A3" w:rsidRDefault="005574A3" w:rsidP="00A759C8">
            <w:pPr>
              <w:rPr>
                <w:rFonts w:cs="Times New Roman"/>
                <w:szCs w:val="24"/>
              </w:rPr>
            </w:pPr>
            <w:r>
              <w:rPr>
                <w:rFonts w:cs="Times New Roman"/>
                <w:szCs w:val="24"/>
              </w:rPr>
              <w:t xml:space="preserve">                            Standing order</w:t>
            </w:r>
          </w:p>
        </w:tc>
        <w:tc>
          <w:tcPr>
            <w:tcW w:w="1417" w:type="dxa"/>
          </w:tcPr>
          <w:p w14:paraId="7835370F" w14:textId="33BE6CDA" w:rsidR="005574A3" w:rsidRDefault="00CF3AF3" w:rsidP="00A759C8">
            <w:pPr>
              <w:jc w:val="right"/>
              <w:rPr>
                <w:rFonts w:cs="Times New Roman"/>
                <w:szCs w:val="24"/>
              </w:rPr>
            </w:pPr>
            <w:r>
              <w:rPr>
                <w:rFonts w:cs="Times New Roman"/>
                <w:szCs w:val="24"/>
              </w:rPr>
              <w:t>300.00</w:t>
            </w:r>
          </w:p>
        </w:tc>
      </w:tr>
      <w:tr w:rsidR="005574A3" w14:paraId="56729821" w14:textId="77777777" w:rsidTr="00303144">
        <w:trPr>
          <w:trHeight w:val="270"/>
        </w:trPr>
        <w:tc>
          <w:tcPr>
            <w:tcW w:w="7088" w:type="dxa"/>
          </w:tcPr>
          <w:p w14:paraId="1DE599EF" w14:textId="28CE03C5" w:rsidR="005574A3" w:rsidRDefault="005574A3" w:rsidP="00A759C8">
            <w:pPr>
              <w:rPr>
                <w:rFonts w:cs="Times New Roman"/>
                <w:szCs w:val="24"/>
              </w:rPr>
            </w:pPr>
            <w:r>
              <w:rPr>
                <w:rFonts w:cs="Times New Roman"/>
                <w:szCs w:val="24"/>
              </w:rPr>
              <w:t>Norfolk Pension Fund - E’ers and E’ees</w:t>
            </w:r>
          </w:p>
        </w:tc>
        <w:tc>
          <w:tcPr>
            <w:tcW w:w="1417" w:type="dxa"/>
          </w:tcPr>
          <w:p w14:paraId="0C4F3A0C" w14:textId="312D36CB" w:rsidR="005574A3" w:rsidRDefault="0026323C" w:rsidP="00A759C8">
            <w:pPr>
              <w:jc w:val="right"/>
              <w:rPr>
                <w:rFonts w:cs="Times New Roman"/>
                <w:szCs w:val="24"/>
              </w:rPr>
            </w:pPr>
            <w:r>
              <w:rPr>
                <w:rFonts w:cs="Times New Roman"/>
                <w:szCs w:val="24"/>
              </w:rPr>
              <w:t>232.13</w:t>
            </w:r>
          </w:p>
        </w:tc>
      </w:tr>
      <w:tr w:rsidR="00D12D6A" w14:paraId="04900E80" w14:textId="77777777" w:rsidTr="00303144">
        <w:trPr>
          <w:trHeight w:val="270"/>
        </w:trPr>
        <w:tc>
          <w:tcPr>
            <w:tcW w:w="7088" w:type="dxa"/>
          </w:tcPr>
          <w:p w14:paraId="19FC8949" w14:textId="51771203" w:rsidR="00D12D6A" w:rsidRDefault="0026323C" w:rsidP="00A759C8">
            <w:pPr>
              <w:rPr>
                <w:rFonts w:cs="Times New Roman"/>
                <w:szCs w:val="24"/>
              </w:rPr>
            </w:pPr>
            <w:r>
              <w:rPr>
                <w:rFonts w:cs="Times New Roman"/>
                <w:szCs w:val="24"/>
              </w:rPr>
              <w:t>George Taylor – various work</w:t>
            </w:r>
          </w:p>
        </w:tc>
        <w:tc>
          <w:tcPr>
            <w:tcW w:w="1417" w:type="dxa"/>
          </w:tcPr>
          <w:p w14:paraId="082B6A0C" w14:textId="2BEB219C" w:rsidR="00D12D6A" w:rsidRDefault="00DD61EF" w:rsidP="00A759C8">
            <w:pPr>
              <w:jc w:val="right"/>
              <w:rPr>
                <w:rFonts w:cs="Times New Roman"/>
                <w:szCs w:val="24"/>
              </w:rPr>
            </w:pPr>
            <w:r>
              <w:rPr>
                <w:rFonts w:cs="Times New Roman"/>
                <w:szCs w:val="24"/>
              </w:rPr>
              <w:t>1,160.00</w:t>
            </w:r>
          </w:p>
        </w:tc>
      </w:tr>
      <w:tr w:rsidR="00084BD9" w14:paraId="0D00F505" w14:textId="77777777" w:rsidTr="00303144">
        <w:trPr>
          <w:trHeight w:val="270"/>
        </w:trPr>
        <w:tc>
          <w:tcPr>
            <w:tcW w:w="7088" w:type="dxa"/>
          </w:tcPr>
          <w:p w14:paraId="1D5DF116" w14:textId="7701A68E" w:rsidR="00084BD9" w:rsidRDefault="00084BD9" w:rsidP="00A759C8">
            <w:pPr>
              <w:rPr>
                <w:rFonts w:cs="Times New Roman"/>
                <w:szCs w:val="24"/>
              </w:rPr>
            </w:pPr>
            <w:r>
              <w:rPr>
                <w:rFonts w:cs="Times New Roman"/>
                <w:szCs w:val="24"/>
              </w:rPr>
              <w:t>Acle PC – share of expenses</w:t>
            </w:r>
          </w:p>
        </w:tc>
        <w:tc>
          <w:tcPr>
            <w:tcW w:w="1417" w:type="dxa"/>
          </w:tcPr>
          <w:p w14:paraId="37F6AABD" w14:textId="3410342A" w:rsidR="00084BD9" w:rsidRDefault="00DD61EF" w:rsidP="00A759C8">
            <w:pPr>
              <w:jc w:val="right"/>
              <w:rPr>
                <w:rFonts w:cs="Times New Roman"/>
                <w:szCs w:val="24"/>
              </w:rPr>
            </w:pPr>
            <w:r>
              <w:rPr>
                <w:rFonts w:cs="Times New Roman"/>
                <w:szCs w:val="24"/>
              </w:rPr>
              <w:t>49.96</w:t>
            </w:r>
          </w:p>
        </w:tc>
      </w:tr>
      <w:tr w:rsidR="002C10F6" w14:paraId="129A3C8B" w14:textId="77777777" w:rsidTr="00303144">
        <w:trPr>
          <w:trHeight w:val="270"/>
        </w:trPr>
        <w:tc>
          <w:tcPr>
            <w:tcW w:w="7088" w:type="dxa"/>
          </w:tcPr>
          <w:p w14:paraId="46DC8503" w14:textId="4CC8E48F" w:rsidR="002C10F6" w:rsidRDefault="002C10F6" w:rsidP="00A759C8">
            <w:pPr>
              <w:rPr>
                <w:rFonts w:cs="Times New Roman"/>
                <w:szCs w:val="24"/>
              </w:rPr>
            </w:pPr>
            <w:r>
              <w:rPr>
                <w:rFonts w:cs="Times New Roman"/>
                <w:szCs w:val="24"/>
              </w:rPr>
              <w:t>Nfk Association of Local Councils – subs</w:t>
            </w:r>
          </w:p>
        </w:tc>
        <w:tc>
          <w:tcPr>
            <w:tcW w:w="1417" w:type="dxa"/>
          </w:tcPr>
          <w:p w14:paraId="14E7905F" w14:textId="0CDBD4F7" w:rsidR="002C10F6" w:rsidRDefault="002C10F6" w:rsidP="00A759C8">
            <w:pPr>
              <w:jc w:val="right"/>
              <w:rPr>
                <w:rFonts w:cs="Times New Roman"/>
                <w:szCs w:val="24"/>
              </w:rPr>
            </w:pPr>
            <w:r>
              <w:rPr>
                <w:rFonts w:cs="Times New Roman"/>
                <w:szCs w:val="24"/>
              </w:rPr>
              <w:t>203.60</w:t>
            </w:r>
          </w:p>
        </w:tc>
      </w:tr>
      <w:tr w:rsidR="002C10F6" w14:paraId="15BCF889" w14:textId="77777777" w:rsidTr="00303144">
        <w:trPr>
          <w:trHeight w:val="270"/>
        </w:trPr>
        <w:tc>
          <w:tcPr>
            <w:tcW w:w="7088" w:type="dxa"/>
          </w:tcPr>
          <w:p w14:paraId="36FEBA37" w14:textId="3AED4F27" w:rsidR="002C10F6" w:rsidRDefault="009B7001" w:rsidP="00A759C8">
            <w:pPr>
              <w:rPr>
                <w:rFonts w:cs="Times New Roman"/>
                <w:szCs w:val="24"/>
              </w:rPr>
            </w:pPr>
            <w:r>
              <w:rPr>
                <w:rFonts w:cs="Times New Roman"/>
                <w:szCs w:val="24"/>
              </w:rPr>
              <w:t>Garden Guardian – grass cutting</w:t>
            </w:r>
          </w:p>
        </w:tc>
        <w:tc>
          <w:tcPr>
            <w:tcW w:w="1417" w:type="dxa"/>
          </w:tcPr>
          <w:p w14:paraId="653AA446" w14:textId="5EA6F0F4" w:rsidR="002C10F6" w:rsidRDefault="009B7001" w:rsidP="00A759C8">
            <w:pPr>
              <w:jc w:val="right"/>
              <w:rPr>
                <w:rFonts w:cs="Times New Roman"/>
                <w:szCs w:val="24"/>
              </w:rPr>
            </w:pPr>
            <w:r>
              <w:rPr>
                <w:rFonts w:cs="Times New Roman"/>
                <w:szCs w:val="24"/>
              </w:rPr>
              <w:t>1,092.46</w:t>
            </w:r>
          </w:p>
        </w:tc>
      </w:tr>
      <w:tr w:rsidR="009B7001" w14:paraId="020BB55A" w14:textId="77777777" w:rsidTr="00303144">
        <w:trPr>
          <w:trHeight w:val="270"/>
        </w:trPr>
        <w:tc>
          <w:tcPr>
            <w:tcW w:w="7088" w:type="dxa"/>
          </w:tcPr>
          <w:p w14:paraId="716594FE" w14:textId="4DFCDD07" w:rsidR="009B7001" w:rsidRDefault="009B7001" w:rsidP="00A759C8">
            <w:pPr>
              <w:rPr>
                <w:rFonts w:cs="Times New Roman"/>
                <w:szCs w:val="24"/>
              </w:rPr>
            </w:pPr>
            <w:r>
              <w:rPr>
                <w:rFonts w:cs="Times New Roman"/>
                <w:szCs w:val="24"/>
              </w:rPr>
              <w:t>URM – recycling costs</w:t>
            </w:r>
          </w:p>
        </w:tc>
        <w:tc>
          <w:tcPr>
            <w:tcW w:w="1417" w:type="dxa"/>
          </w:tcPr>
          <w:p w14:paraId="6111C6FD" w14:textId="0201654F" w:rsidR="009B7001" w:rsidRDefault="009B7001" w:rsidP="00A759C8">
            <w:pPr>
              <w:jc w:val="right"/>
              <w:rPr>
                <w:rFonts w:cs="Times New Roman"/>
                <w:szCs w:val="24"/>
              </w:rPr>
            </w:pPr>
            <w:r>
              <w:rPr>
                <w:rFonts w:cs="Times New Roman"/>
                <w:szCs w:val="24"/>
              </w:rPr>
              <w:t>9.54</w:t>
            </w:r>
          </w:p>
        </w:tc>
      </w:tr>
      <w:tr w:rsidR="00EC3D09" w14:paraId="5A30B5F6" w14:textId="77777777" w:rsidTr="00303144">
        <w:trPr>
          <w:trHeight w:val="270"/>
        </w:trPr>
        <w:tc>
          <w:tcPr>
            <w:tcW w:w="7088" w:type="dxa"/>
          </w:tcPr>
          <w:p w14:paraId="7501C125" w14:textId="221C4E35" w:rsidR="00EC3D09" w:rsidRDefault="00EC3D09" w:rsidP="00A759C8">
            <w:pPr>
              <w:rPr>
                <w:rFonts w:cs="Times New Roman"/>
                <w:szCs w:val="24"/>
              </w:rPr>
            </w:pPr>
            <w:r>
              <w:rPr>
                <w:rFonts w:cs="Times New Roman"/>
                <w:szCs w:val="24"/>
              </w:rPr>
              <w:t>Upton Village Hall – room hire for the year</w:t>
            </w:r>
          </w:p>
        </w:tc>
        <w:tc>
          <w:tcPr>
            <w:tcW w:w="1417" w:type="dxa"/>
          </w:tcPr>
          <w:p w14:paraId="5F5BA75E" w14:textId="754F8FFF" w:rsidR="00EC3D09" w:rsidRDefault="00EC3D09" w:rsidP="00A759C8">
            <w:pPr>
              <w:jc w:val="right"/>
              <w:rPr>
                <w:rFonts w:cs="Times New Roman"/>
                <w:szCs w:val="24"/>
              </w:rPr>
            </w:pPr>
            <w:r>
              <w:rPr>
                <w:rFonts w:cs="Times New Roman"/>
                <w:szCs w:val="24"/>
              </w:rPr>
              <w:t>132.00</w:t>
            </w:r>
          </w:p>
        </w:tc>
      </w:tr>
      <w:tr w:rsidR="00CA4D1F" w14:paraId="73DA9313" w14:textId="77777777" w:rsidTr="00303144">
        <w:trPr>
          <w:trHeight w:val="270"/>
        </w:trPr>
        <w:tc>
          <w:tcPr>
            <w:tcW w:w="7088" w:type="dxa"/>
          </w:tcPr>
          <w:p w14:paraId="63E736A4" w14:textId="3735F3E8" w:rsidR="00CA4D1F" w:rsidRDefault="00CA4D1F" w:rsidP="00A759C8">
            <w:pPr>
              <w:rPr>
                <w:rFonts w:cs="Times New Roman"/>
                <w:szCs w:val="24"/>
              </w:rPr>
            </w:pPr>
            <w:proofErr w:type="spellStart"/>
            <w:r>
              <w:rPr>
                <w:rFonts w:cs="Times New Roman"/>
                <w:szCs w:val="24"/>
              </w:rPr>
              <w:t>GeoXphere</w:t>
            </w:r>
            <w:proofErr w:type="spellEnd"/>
            <w:r>
              <w:rPr>
                <w:rFonts w:cs="Times New Roman"/>
                <w:szCs w:val="24"/>
              </w:rPr>
              <w:t xml:space="preserve"> – mapping system</w:t>
            </w:r>
          </w:p>
        </w:tc>
        <w:tc>
          <w:tcPr>
            <w:tcW w:w="1417" w:type="dxa"/>
          </w:tcPr>
          <w:p w14:paraId="38280F2A" w14:textId="32BFC4D5" w:rsidR="00CA4D1F" w:rsidRDefault="00EF4BD1" w:rsidP="00A759C8">
            <w:pPr>
              <w:jc w:val="right"/>
              <w:rPr>
                <w:rFonts w:cs="Times New Roman"/>
                <w:szCs w:val="24"/>
              </w:rPr>
            </w:pPr>
            <w:r>
              <w:rPr>
                <w:rFonts w:cs="Times New Roman"/>
                <w:szCs w:val="24"/>
              </w:rPr>
              <w:t>45.00</w:t>
            </w:r>
          </w:p>
        </w:tc>
      </w:tr>
      <w:tr w:rsidR="00EF4BD1" w14:paraId="301B1DB9" w14:textId="77777777" w:rsidTr="00303144">
        <w:trPr>
          <w:trHeight w:val="270"/>
        </w:trPr>
        <w:tc>
          <w:tcPr>
            <w:tcW w:w="7088" w:type="dxa"/>
          </w:tcPr>
          <w:p w14:paraId="6597BAA8" w14:textId="614132D2" w:rsidR="00EF4BD1" w:rsidRDefault="00EF4BD1" w:rsidP="00A759C8">
            <w:pPr>
              <w:rPr>
                <w:rFonts w:cs="Times New Roman"/>
                <w:szCs w:val="24"/>
              </w:rPr>
            </w:pPr>
            <w:r>
              <w:rPr>
                <w:rFonts w:cs="Times New Roman"/>
                <w:szCs w:val="24"/>
              </w:rPr>
              <w:t>Mr Pratt – reimbursement of overpaid mooring</w:t>
            </w:r>
          </w:p>
        </w:tc>
        <w:tc>
          <w:tcPr>
            <w:tcW w:w="1417" w:type="dxa"/>
          </w:tcPr>
          <w:p w14:paraId="08E0B8B8" w14:textId="0775362D" w:rsidR="00EF4BD1" w:rsidRDefault="00EF4BD1" w:rsidP="00A759C8">
            <w:pPr>
              <w:jc w:val="right"/>
              <w:rPr>
                <w:rFonts w:cs="Times New Roman"/>
                <w:szCs w:val="24"/>
              </w:rPr>
            </w:pPr>
            <w:r>
              <w:rPr>
                <w:rFonts w:cs="Times New Roman"/>
                <w:szCs w:val="24"/>
              </w:rPr>
              <w:t>79.20</w:t>
            </w:r>
          </w:p>
        </w:tc>
      </w:tr>
      <w:tr w:rsidR="005574A3" w14:paraId="3F881443" w14:textId="77777777" w:rsidTr="00303144">
        <w:trPr>
          <w:trHeight w:val="270"/>
        </w:trPr>
        <w:tc>
          <w:tcPr>
            <w:tcW w:w="7088" w:type="dxa"/>
          </w:tcPr>
          <w:p w14:paraId="58C595D0" w14:textId="4FBFC932" w:rsidR="005574A3" w:rsidRDefault="005574A3" w:rsidP="00A759C8">
            <w:pPr>
              <w:rPr>
                <w:rFonts w:cs="Times New Roman"/>
                <w:szCs w:val="24"/>
              </w:rPr>
            </w:pPr>
            <w:r>
              <w:rPr>
                <w:rFonts w:cs="Times New Roman"/>
                <w:szCs w:val="24"/>
              </w:rPr>
              <w:t>HMRC – PAYE</w:t>
            </w:r>
          </w:p>
        </w:tc>
        <w:tc>
          <w:tcPr>
            <w:tcW w:w="1417" w:type="dxa"/>
          </w:tcPr>
          <w:p w14:paraId="2F112368" w14:textId="0E9EEDD3" w:rsidR="005574A3" w:rsidRDefault="00DD61EF" w:rsidP="00A759C8">
            <w:pPr>
              <w:jc w:val="right"/>
              <w:rPr>
                <w:rFonts w:cs="Times New Roman"/>
                <w:szCs w:val="24"/>
              </w:rPr>
            </w:pPr>
            <w:r>
              <w:rPr>
                <w:rFonts w:cs="Times New Roman"/>
                <w:szCs w:val="24"/>
              </w:rPr>
              <w:t>148.72</w:t>
            </w:r>
          </w:p>
        </w:tc>
      </w:tr>
      <w:tr w:rsidR="005574A3" w14:paraId="6DD90CD8" w14:textId="77777777" w:rsidTr="00303144">
        <w:trPr>
          <w:trHeight w:val="256"/>
        </w:trPr>
        <w:tc>
          <w:tcPr>
            <w:tcW w:w="7088" w:type="dxa"/>
          </w:tcPr>
          <w:p w14:paraId="7CE4FDBB" w14:textId="22E0E152"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proofErr w:type="gramStart"/>
            <w:r>
              <w:rPr>
                <w:rFonts w:cs="Times New Roman"/>
                <w:szCs w:val="24"/>
              </w:rPr>
              <w:t>at</w:t>
            </w:r>
            <w:proofErr w:type="gramEnd"/>
            <w:r>
              <w:rPr>
                <w:rFonts w:cs="Times New Roman"/>
                <w:szCs w:val="24"/>
              </w:rPr>
              <w:t xml:space="preserve"> </w:t>
            </w:r>
            <w:r w:rsidR="009B2EFE">
              <w:rPr>
                <w:rFonts w:cs="Times New Roman"/>
                <w:szCs w:val="24"/>
              </w:rPr>
              <w:t>7</w:t>
            </w:r>
            <w:r w:rsidR="009B2EFE" w:rsidRPr="009B2EFE">
              <w:rPr>
                <w:rFonts w:cs="Times New Roman"/>
                <w:szCs w:val="24"/>
                <w:vertAlign w:val="superscript"/>
              </w:rPr>
              <w:t>th</w:t>
            </w:r>
            <w:r w:rsidR="009B2EFE">
              <w:rPr>
                <w:rFonts w:cs="Times New Roman"/>
                <w:szCs w:val="24"/>
              </w:rPr>
              <w:t xml:space="preserve"> April</w:t>
            </w:r>
            <w:r>
              <w:rPr>
                <w:rFonts w:cs="Times New Roman"/>
                <w:szCs w:val="24"/>
              </w:rPr>
              <w:t xml:space="preserve"> 202</w:t>
            </w:r>
            <w:r w:rsidR="00FC72F9">
              <w:rPr>
                <w:rFonts w:cs="Times New Roman"/>
                <w:szCs w:val="24"/>
              </w:rPr>
              <w:t>2</w:t>
            </w:r>
          </w:p>
        </w:tc>
        <w:tc>
          <w:tcPr>
            <w:tcW w:w="1417" w:type="dxa"/>
            <w:tcBorders>
              <w:top w:val="single" w:sz="4" w:space="0" w:color="auto"/>
              <w:bottom w:val="single" w:sz="4" w:space="0" w:color="auto"/>
            </w:tcBorders>
          </w:tcPr>
          <w:p w14:paraId="77E6D728" w14:textId="770E1CE3" w:rsidR="005574A3" w:rsidRPr="00576752" w:rsidRDefault="004B7315" w:rsidP="00A759C8">
            <w:pPr>
              <w:jc w:val="right"/>
              <w:rPr>
                <w:rFonts w:cs="Times New Roman"/>
                <w:szCs w:val="24"/>
              </w:rPr>
            </w:pPr>
            <w:r>
              <w:rPr>
                <w:rFonts w:cs="Times New Roman"/>
                <w:szCs w:val="24"/>
              </w:rPr>
              <w:t>235,73</w:t>
            </w:r>
            <w:r w:rsidR="009A4908">
              <w:rPr>
                <w:rFonts w:cs="Times New Roman"/>
                <w:szCs w:val="24"/>
              </w:rPr>
              <w:t>1.20</w:t>
            </w:r>
          </w:p>
        </w:tc>
      </w:tr>
    </w:tbl>
    <w:p w14:paraId="15E1DB4C" w14:textId="197C23EC" w:rsidR="00C84285" w:rsidRDefault="00C84285"/>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4BAD0017" w14:textId="7A9A68E3" w:rsidR="005574A3" w:rsidRDefault="005574A3" w:rsidP="00A759C8">
            <w:pPr>
              <w:pStyle w:val="NoSpacing"/>
              <w:rPr>
                <w:rFonts w:ascii="Times New Roman" w:hAnsi="Times New Roman" w:cs="Times New Roman"/>
                <w:sz w:val="24"/>
                <w:szCs w:val="24"/>
              </w:rPr>
            </w:pPr>
            <w:r>
              <w:br/>
            </w:r>
            <w:r>
              <w:br w:type="page"/>
            </w:r>
            <w:r>
              <w:br w:type="page"/>
            </w:r>
            <w:r>
              <w:rPr>
                <w:rFonts w:ascii="Times New Roman" w:hAnsi="Times New Roman" w:cs="Times New Roman"/>
                <w:sz w:val="24"/>
                <w:szCs w:val="24"/>
              </w:rPr>
              <w:t xml:space="preserve">Ginny Pitchers had checked the </w:t>
            </w:r>
            <w:r w:rsidR="009B2EFE">
              <w:rPr>
                <w:rFonts w:ascii="Times New Roman" w:hAnsi="Times New Roman" w:cs="Times New Roman"/>
                <w:sz w:val="24"/>
                <w:szCs w:val="24"/>
              </w:rPr>
              <w:t>March</w:t>
            </w:r>
            <w:r w:rsidR="005715B0">
              <w:rPr>
                <w:rFonts w:ascii="Times New Roman" w:hAnsi="Times New Roman" w:cs="Times New Roman"/>
                <w:sz w:val="24"/>
                <w:szCs w:val="24"/>
              </w:rPr>
              <w:t xml:space="preserve"> </w:t>
            </w:r>
            <w:r>
              <w:rPr>
                <w:rFonts w:ascii="Times New Roman" w:hAnsi="Times New Roman" w:cs="Times New Roman"/>
                <w:sz w:val="24"/>
                <w:szCs w:val="24"/>
              </w:rPr>
              <w:t>online payments to the relevant bank statement</w:t>
            </w:r>
            <w:r w:rsidR="00CD6F9B">
              <w:rPr>
                <w:rFonts w:ascii="Times New Roman" w:hAnsi="Times New Roman" w:cs="Times New Roman"/>
                <w:sz w:val="24"/>
                <w:szCs w:val="24"/>
              </w:rPr>
              <w:t xml:space="preserve"> and the clerk’s bank reconciliation</w:t>
            </w:r>
            <w:r w:rsidR="00B51C1F">
              <w:rPr>
                <w:rFonts w:ascii="Times New Roman" w:hAnsi="Times New Roman" w:cs="Times New Roman"/>
                <w:sz w:val="24"/>
                <w:szCs w:val="24"/>
              </w:rPr>
              <w:t xml:space="preserve"> </w:t>
            </w:r>
            <w:r w:rsidR="005A20BE">
              <w:rPr>
                <w:rFonts w:ascii="Times New Roman" w:hAnsi="Times New Roman" w:cs="Times New Roman"/>
                <w:sz w:val="24"/>
                <w:szCs w:val="24"/>
              </w:rPr>
              <w:t xml:space="preserve">as </w:t>
            </w:r>
            <w:proofErr w:type="gramStart"/>
            <w:r w:rsidR="005A20BE">
              <w:rPr>
                <w:rFonts w:ascii="Times New Roman" w:hAnsi="Times New Roman" w:cs="Times New Roman"/>
                <w:sz w:val="24"/>
                <w:szCs w:val="24"/>
              </w:rPr>
              <w:t>at</w:t>
            </w:r>
            <w:proofErr w:type="gramEnd"/>
            <w:r w:rsidR="005A20BE">
              <w:rPr>
                <w:rFonts w:ascii="Times New Roman" w:hAnsi="Times New Roman" w:cs="Times New Roman"/>
                <w:sz w:val="24"/>
                <w:szCs w:val="24"/>
              </w:rPr>
              <w:t xml:space="preserve"> 31</w:t>
            </w:r>
            <w:r w:rsidR="005A20BE" w:rsidRPr="005A20BE">
              <w:rPr>
                <w:rFonts w:ascii="Times New Roman" w:hAnsi="Times New Roman" w:cs="Times New Roman"/>
                <w:sz w:val="24"/>
                <w:szCs w:val="24"/>
                <w:vertAlign w:val="superscript"/>
              </w:rPr>
              <w:t>st</w:t>
            </w:r>
            <w:r w:rsidR="005A20BE">
              <w:rPr>
                <w:rFonts w:ascii="Times New Roman" w:hAnsi="Times New Roman" w:cs="Times New Roman"/>
                <w:sz w:val="24"/>
                <w:szCs w:val="24"/>
              </w:rPr>
              <w:t xml:space="preserve"> March 2022</w:t>
            </w:r>
            <w:r w:rsidR="00D94E97">
              <w:rPr>
                <w:rFonts w:ascii="Times New Roman" w:hAnsi="Times New Roman" w:cs="Times New Roman"/>
                <w:sz w:val="24"/>
                <w:szCs w:val="24"/>
              </w:rPr>
              <w:t>.</w:t>
            </w:r>
            <w:r w:rsidR="006E3038">
              <w:rPr>
                <w:rFonts w:ascii="Times New Roman" w:hAnsi="Times New Roman" w:cs="Times New Roman"/>
                <w:sz w:val="24"/>
                <w:szCs w:val="24"/>
              </w:rPr>
              <w:t xml:space="preserve"> </w:t>
            </w:r>
            <w:r>
              <w:rPr>
                <w:rFonts w:ascii="Times New Roman" w:hAnsi="Times New Roman" w:cs="Times New Roman"/>
                <w:sz w:val="24"/>
                <w:szCs w:val="24"/>
              </w:rPr>
              <w:t>The payments were approved.</w:t>
            </w:r>
          </w:p>
          <w:p w14:paraId="201CE359" w14:textId="531025A1" w:rsidR="00242B3D" w:rsidRDefault="00D74611" w:rsidP="001033E8">
            <w:pPr>
              <w:pStyle w:val="NoSpacing"/>
              <w:rPr>
                <w:rFonts w:ascii="Times New Roman" w:hAnsi="Times New Roman" w:cs="Times New Roman"/>
                <w:sz w:val="24"/>
                <w:szCs w:val="24"/>
              </w:rPr>
            </w:pPr>
            <w:r>
              <w:rPr>
                <w:rFonts w:ascii="Times New Roman" w:hAnsi="Times New Roman" w:cs="Times New Roman"/>
                <w:sz w:val="24"/>
                <w:szCs w:val="24"/>
              </w:rPr>
              <w:t>The internal audit is booked with John Gallop for 19</w:t>
            </w:r>
            <w:r w:rsidRPr="00D74611">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B51C1F">
              <w:rPr>
                <w:rFonts w:ascii="Times New Roman" w:hAnsi="Times New Roman" w:cs="Times New Roman"/>
                <w:sz w:val="24"/>
                <w:szCs w:val="24"/>
              </w:rPr>
              <w:t xml:space="preserve"> The Accounts will be presented to the Council at the May meeting.</w:t>
            </w:r>
          </w:p>
          <w:p w14:paraId="2D3706F4" w14:textId="489891C4" w:rsidR="001033E8" w:rsidRPr="008D0B1D" w:rsidRDefault="001033E8" w:rsidP="001033E8">
            <w:pPr>
              <w:pStyle w:val="NoSpacing"/>
              <w:rPr>
                <w:rFonts w:ascii="Times New Roman" w:hAnsi="Times New Roman" w:cs="Times New Roman"/>
                <w:sz w:val="24"/>
                <w:szCs w:val="24"/>
              </w:rPr>
            </w:pPr>
          </w:p>
        </w:tc>
      </w:tr>
      <w:tr w:rsidR="00F05BB7" w14:paraId="2416CD60" w14:textId="77777777" w:rsidTr="00A75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Pr>
          <w:p w14:paraId="43FEE152" w14:textId="6BA63D08" w:rsidR="00F05BB7" w:rsidRDefault="00A759C8" w:rsidP="00A759C8">
            <w:pPr>
              <w:pStyle w:val="Heading2"/>
              <w:outlineLvl w:val="1"/>
              <w:rPr>
                <w:rFonts w:cs="Times New Roman"/>
                <w:bCs/>
                <w:szCs w:val="24"/>
              </w:rPr>
            </w:pPr>
            <w:r>
              <w:rPr>
                <w:rFonts w:cs="Times New Roman"/>
                <w:bCs/>
                <w:szCs w:val="24"/>
              </w:rPr>
              <w:t>P</w:t>
            </w:r>
            <w:r w:rsidR="00F05BB7">
              <w:rPr>
                <w:rFonts w:cs="Times New Roman"/>
                <w:bCs/>
                <w:szCs w:val="24"/>
              </w:rPr>
              <w:t>lanning:</w:t>
            </w:r>
          </w:p>
        </w:tc>
      </w:tr>
      <w:tr w:rsidR="004276AD" w14:paraId="0B6B2099" w14:textId="77777777" w:rsidTr="00A75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Pr>
          <w:p w14:paraId="756E21BD" w14:textId="05C528C6" w:rsidR="00A7345E" w:rsidRPr="00C05654" w:rsidRDefault="00A7345E" w:rsidP="006C193F">
            <w:pPr>
              <w:pStyle w:val="Heading2"/>
              <w:numPr>
                <w:ilvl w:val="0"/>
                <w:numId w:val="3"/>
              </w:numPr>
              <w:ind w:hanging="720"/>
              <w:outlineLvl w:val="1"/>
              <w:rPr>
                <w:rFonts w:cs="Times New Roman"/>
                <w:b w:val="0"/>
                <w:szCs w:val="24"/>
                <w:u w:val="none"/>
              </w:rPr>
            </w:pPr>
            <w:r w:rsidRPr="00EB3DF1">
              <w:rPr>
                <w:rFonts w:cs="Times New Roman"/>
                <w:bCs/>
                <w:szCs w:val="24"/>
                <w:u w:val="none"/>
              </w:rPr>
              <w:t>Old School House, 41 The Green</w:t>
            </w:r>
            <w:r w:rsidRPr="00C05654">
              <w:rPr>
                <w:rFonts w:cs="Times New Roman"/>
                <w:b w:val="0"/>
                <w:szCs w:val="24"/>
                <w:u w:val="none"/>
              </w:rPr>
              <w:t xml:space="preserve"> – rear extension (20220462)</w:t>
            </w:r>
            <w:r w:rsidR="00C05654" w:rsidRPr="00C05654">
              <w:rPr>
                <w:rFonts w:cs="Times New Roman"/>
                <w:b w:val="0"/>
                <w:szCs w:val="24"/>
                <w:u w:val="none"/>
              </w:rPr>
              <w:t>. The councillors had no objections to the plans.</w:t>
            </w:r>
            <w:r w:rsidR="00EB3DF1">
              <w:rPr>
                <w:rFonts w:cs="Times New Roman"/>
                <w:b w:val="0"/>
                <w:szCs w:val="24"/>
                <w:u w:val="none"/>
              </w:rPr>
              <w:br/>
            </w:r>
          </w:p>
          <w:p w14:paraId="646B3DE0" w14:textId="5F3FB9BC" w:rsidR="004276AD" w:rsidRDefault="00A7345E" w:rsidP="00A7345E">
            <w:pPr>
              <w:pStyle w:val="Heading2"/>
              <w:numPr>
                <w:ilvl w:val="0"/>
                <w:numId w:val="3"/>
              </w:numPr>
              <w:ind w:hanging="683"/>
              <w:outlineLvl w:val="1"/>
              <w:rPr>
                <w:rFonts w:cs="Times New Roman"/>
                <w:b w:val="0"/>
                <w:szCs w:val="24"/>
                <w:u w:val="none"/>
              </w:rPr>
            </w:pPr>
            <w:r>
              <w:rPr>
                <w:rFonts w:cs="Times New Roman"/>
                <w:b w:val="0"/>
                <w:szCs w:val="24"/>
                <w:u w:val="none"/>
              </w:rPr>
              <w:t xml:space="preserve"> </w:t>
            </w:r>
            <w:r w:rsidR="00AE0849" w:rsidRPr="00EB3DF1">
              <w:rPr>
                <w:rFonts w:cs="Times New Roman"/>
                <w:bCs/>
                <w:szCs w:val="24"/>
                <w:u w:val="none"/>
              </w:rPr>
              <w:t>Upton Mill</w:t>
            </w:r>
            <w:r w:rsidR="00AE0849">
              <w:rPr>
                <w:rFonts w:cs="Times New Roman"/>
                <w:b w:val="0"/>
                <w:szCs w:val="24"/>
                <w:u w:val="none"/>
              </w:rPr>
              <w:t xml:space="preserve"> – replacement single storey extension - (BA/2022/0028/FUL)</w:t>
            </w:r>
            <w:r w:rsidR="00EB3DF1">
              <w:rPr>
                <w:rFonts w:cs="Times New Roman"/>
                <w:b w:val="0"/>
                <w:szCs w:val="24"/>
                <w:u w:val="none"/>
              </w:rPr>
              <w:t>. The councillors supported the plans.</w:t>
            </w:r>
          </w:p>
          <w:p w14:paraId="392224C8" w14:textId="77777777" w:rsidR="00AE0849" w:rsidRDefault="00AE0849" w:rsidP="00AE0849"/>
          <w:p w14:paraId="401FD49D" w14:textId="551EAA4F" w:rsidR="00AE0849" w:rsidRDefault="000E1E53" w:rsidP="0055011D">
            <w:pPr>
              <w:pStyle w:val="ListParagraph"/>
              <w:numPr>
                <w:ilvl w:val="0"/>
                <w:numId w:val="3"/>
              </w:numPr>
              <w:ind w:hanging="720"/>
            </w:pPr>
            <w:r w:rsidRPr="00EB3DF1">
              <w:rPr>
                <w:b/>
                <w:bCs/>
              </w:rPr>
              <w:t>White Horse</w:t>
            </w:r>
            <w:r>
              <w:t xml:space="preserve"> – retrospective permission for erection of outdoor seating pods, amended plans (20211990) – </w:t>
            </w:r>
            <w:r w:rsidR="00EB3DF1">
              <w:t xml:space="preserve">The consultation was received between meetings </w:t>
            </w:r>
            <w:proofErr w:type="gramStart"/>
            <w:r w:rsidR="00EB3DF1">
              <w:t xml:space="preserve">and  </w:t>
            </w:r>
            <w:r>
              <w:t>the</w:t>
            </w:r>
            <w:proofErr w:type="gramEnd"/>
            <w:r>
              <w:t xml:space="preserve"> councillors had had no further comments to make on this application.</w:t>
            </w:r>
          </w:p>
          <w:p w14:paraId="71BD6F7E" w14:textId="6DE9DF13" w:rsidR="00AE0849" w:rsidRPr="00AE0849" w:rsidRDefault="00AE0849" w:rsidP="00AE0849"/>
        </w:tc>
      </w:tr>
    </w:tbl>
    <w:p w14:paraId="399DB6DF" w14:textId="77777777" w:rsidR="002B3086" w:rsidRDefault="002B3086" w:rsidP="00573742">
      <w:pPr>
        <w:pStyle w:val="Heading2"/>
        <w:rPr>
          <w:rFonts w:cs="Times New Roman"/>
          <w:bCs/>
          <w:szCs w:val="24"/>
        </w:rPr>
      </w:pPr>
    </w:p>
    <w:p w14:paraId="008E80B3" w14:textId="7B7B05E2"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9804F7">
        <w:trPr>
          <w:trHeight w:val="716"/>
        </w:trPr>
        <w:tc>
          <w:tcPr>
            <w:tcW w:w="704" w:type="dxa"/>
          </w:tcPr>
          <w:p w14:paraId="7437BD7E" w14:textId="1B59B7B0" w:rsidR="006F4884" w:rsidRDefault="006F4884" w:rsidP="006F4884">
            <w:pPr>
              <w:pStyle w:val="Heading2"/>
              <w:keepNext w:val="0"/>
              <w:keepLines w:val="0"/>
              <w:outlineLvl w:val="1"/>
              <w:rPr>
                <w:rFonts w:cs="Times New Roman"/>
                <w:b w:val="0"/>
                <w:szCs w:val="24"/>
                <w:u w:val="none"/>
              </w:rPr>
            </w:pPr>
            <w:r>
              <w:rPr>
                <w:rFonts w:cs="Times New Roman"/>
                <w:b w:val="0"/>
                <w:szCs w:val="24"/>
                <w:u w:val="none"/>
              </w:rPr>
              <w:t>1.</w:t>
            </w:r>
          </w:p>
        </w:tc>
        <w:tc>
          <w:tcPr>
            <w:tcW w:w="8312" w:type="dxa"/>
          </w:tcPr>
          <w:p w14:paraId="1CF167A0" w14:textId="39D860F4" w:rsidR="006F4884" w:rsidRDefault="00F80D05" w:rsidP="006F4884">
            <w:pPr>
              <w:pStyle w:val="ListParagraph"/>
              <w:ind w:left="-101"/>
            </w:pPr>
            <w:r>
              <w:t xml:space="preserve"> </w:t>
            </w:r>
            <w:r w:rsidR="002B5D8F">
              <w:t xml:space="preserve">The grasscutting </w:t>
            </w:r>
            <w:r w:rsidR="008E700B">
              <w:t>contractor</w:t>
            </w:r>
            <w:r w:rsidR="002B5D8F">
              <w:t xml:space="preserve"> had sprayed around </w:t>
            </w:r>
            <w:r w:rsidR="00151AD5">
              <w:t>headstones in the churchyard excessively, leaving large</w:t>
            </w:r>
            <w:r w:rsidR="008064B6">
              <w:t>,</w:t>
            </w:r>
            <w:r w:rsidR="00151AD5">
              <w:t xml:space="preserve"> yellow</w:t>
            </w:r>
            <w:r w:rsidR="008064B6">
              <w:t>,</w:t>
            </w:r>
            <w:r w:rsidR="007839F9">
              <w:t xml:space="preserve"> unsightly</w:t>
            </w:r>
            <w:r w:rsidR="00151AD5">
              <w:t xml:space="preserve"> patches</w:t>
            </w:r>
            <w:r w:rsidR="007839F9">
              <w:t>. The councillors were disappointed that this had been done</w:t>
            </w:r>
            <w:r w:rsidR="003E45F0">
              <w:t xml:space="preserve"> at all, but especially so carelessly. The spraying is done because of the contractor’s </w:t>
            </w:r>
            <w:r w:rsidR="008064B6">
              <w:t xml:space="preserve">chosen </w:t>
            </w:r>
            <w:r w:rsidR="003E45F0">
              <w:t xml:space="preserve">management of the risk of </w:t>
            </w:r>
            <w:r w:rsidR="00772F5A">
              <w:t xml:space="preserve">injury to staff from extensive use of </w:t>
            </w:r>
            <w:proofErr w:type="spellStart"/>
            <w:r w:rsidR="00772F5A">
              <w:t>strimmers</w:t>
            </w:r>
            <w:proofErr w:type="spellEnd"/>
            <w:r w:rsidR="00772F5A">
              <w:t xml:space="preserve">. </w:t>
            </w:r>
            <w:r w:rsidR="007839F9">
              <w:t xml:space="preserve"> It is also the case </w:t>
            </w:r>
            <w:r w:rsidR="008E700B">
              <w:t>at the play area. The clerk had already sent some photos of the large patches to the contractor asking why the patches had to be so large</w:t>
            </w:r>
            <w:r w:rsidR="009D6013">
              <w:t>, but no reply had yet been received.</w:t>
            </w:r>
          </w:p>
          <w:p w14:paraId="196D7B9E" w14:textId="1628E65E" w:rsidR="006F4884" w:rsidRPr="00144242" w:rsidRDefault="006F4884" w:rsidP="006F4884">
            <w:pPr>
              <w:pStyle w:val="ListParagraph"/>
              <w:ind w:left="-101"/>
            </w:pPr>
          </w:p>
        </w:tc>
      </w:tr>
      <w:tr w:rsidR="006F4884" w14:paraId="0BFE0853" w14:textId="77777777" w:rsidTr="009804F7">
        <w:trPr>
          <w:trHeight w:val="716"/>
        </w:trPr>
        <w:tc>
          <w:tcPr>
            <w:tcW w:w="704" w:type="dxa"/>
          </w:tcPr>
          <w:p w14:paraId="79EF14B3" w14:textId="54C850EF" w:rsidR="006F4884" w:rsidRDefault="00C960CF" w:rsidP="006F4884">
            <w:pPr>
              <w:pStyle w:val="Heading2"/>
              <w:keepNext w:val="0"/>
              <w:keepLines w:val="0"/>
              <w:outlineLvl w:val="1"/>
              <w:rPr>
                <w:rFonts w:cs="Times New Roman"/>
                <w:b w:val="0"/>
                <w:szCs w:val="24"/>
                <w:u w:val="none"/>
              </w:rPr>
            </w:pPr>
            <w:r>
              <w:rPr>
                <w:rFonts w:cs="Times New Roman"/>
                <w:b w:val="0"/>
                <w:szCs w:val="24"/>
                <w:u w:val="none"/>
              </w:rPr>
              <w:t>2</w:t>
            </w:r>
            <w:r w:rsidR="006F4884">
              <w:rPr>
                <w:rFonts w:cs="Times New Roman"/>
                <w:b w:val="0"/>
                <w:szCs w:val="24"/>
                <w:u w:val="none"/>
              </w:rPr>
              <w:t>.</w:t>
            </w:r>
          </w:p>
        </w:tc>
        <w:tc>
          <w:tcPr>
            <w:tcW w:w="8312" w:type="dxa"/>
          </w:tcPr>
          <w:p w14:paraId="63FA14D5" w14:textId="7795813B" w:rsidR="006F4884" w:rsidRDefault="001E40CC" w:rsidP="006F4884">
            <w:pPr>
              <w:pStyle w:val="ListParagraph"/>
              <w:ind w:left="-101"/>
            </w:pPr>
            <w:r>
              <w:t>Lee Smith had arranged for a free tree for the village</w:t>
            </w:r>
            <w:r w:rsidR="00C960CF">
              <w:t>, via the Tree Warden scheme</w:t>
            </w:r>
            <w:r w:rsidR="008C5D9D">
              <w:t>. Ginny kindly offered to plant the tree when it arrives.</w:t>
            </w:r>
            <w:r w:rsidR="00113B89">
              <w:br/>
            </w:r>
          </w:p>
        </w:tc>
      </w:tr>
      <w:tr w:rsidR="000169EC" w14:paraId="781B3C10" w14:textId="77777777" w:rsidTr="009804F7">
        <w:trPr>
          <w:trHeight w:val="716"/>
        </w:trPr>
        <w:tc>
          <w:tcPr>
            <w:tcW w:w="704" w:type="dxa"/>
          </w:tcPr>
          <w:p w14:paraId="167F91B7" w14:textId="66F30420" w:rsidR="000169EC" w:rsidRDefault="000169EC" w:rsidP="006F4884">
            <w:pPr>
              <w:pStyle w:val="Heading2"/>
              <w:keepNext w:val="0"/>
              <w:keepLines w:val="0"/>
              <w:outlineLvl w:val="1"/>
              <w:rPr>
                <w:rFonts w:cs="Times New Roman"/>
                <w:b w:val="0"/>
                <w:szCs w:val="24"/>
                <w:u w:val="none"/>
              </w:rPr>
            </w:pPr>
            <w:r>
              <w:rPr>
                <w:rFonts w:cs="Times New Roman"/>
                <w:b w:val="0"/>
                <w:szCs w:val="24"/>
                <w:u w:val="none"/>
              </w:rPr>
              <w:t>3.</w:t>
            </w:r>
          </w:p>
        </w:tc>
        <w:tc>
          <w:tcPr>
            <w:tcW w:w="8312" w:type="dxa"/>
          </w:tcPr>
          <w:p w14:paraId="3705E47C" w14:textId="3E900C2C" w:rsidR="000169EC" w:rsidRDefault="000169EC" w:rsidP="006F4884">
            <w:pPr>
              <w:pStyle w:val="ListParagraph"/>
              <w:ind w:left="-101"/>
            </w:pPr>
            <w:r>
              <w:t>Garden Guardian will be asked to cut the grass in the cemetery extension.</w:t>
            </w:r>
          </w:p>
        </w:tc>
      </w:tr>
    </w:tbl>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03E519E4" w:rsidR="00D04A27" w:rsidRDefault="00525192" w:rsidP="00D04A27">
            <w:r>
              <w:t>1.</w:t>
            </w:r>
          </w:p>
        </w:tc>
        <w:tc>
          <w:tcPr>
            <w:tcW w:w="8307" w:type="dxa"/>
          </w:tcPr>
          <w:p w14:paraId="273BD12D" w14:textId="75B8F5C3" w:rsidR="00604300" w:rsidRDefault="006F72DE" w:rsidP="00113B89">
            <w:r>
              <w:t>The trees at the staithe car park will be reduced in height shortly.</w:t>
            </w:r>
            <w:r w:rsidR="00F80D05">
              <w:br/>
            </w:r>
          </w:p>
        </w:tc>
      </w:tr>
    </w:tbl>
    <w:p w14:paraId="7578E307" w14:textId="05EAFA05" w:rsidR="00B21A8D" w:rsidRPr="007E7186" w:rsidRDefault="00B21A8D" w:rsidP="00A43C66">
      <w:r>
        <w:rPr>
          <w:b/>
          <w:bCs/>
          <w:u w:val="single"/>
        </w:rPr>
        <w:t>Pond</w:t>
      </w:r>
      <w:r w:rsidR="00884C8B">
        <w:rPr>
          <w:b/>
          <w:bCs/>
          <w:u w:val="single"/>
        </w:rPr>
        <w:t>s</w:t>
      </w:r>
      <w:r>
        <w:rPr>
          <w:b/>
          <w:bCs/>
          <w:u w:val="single"/>
        </w:rPr>
        <w:t>:</w:t>
      </w:r>
      <w:r w:rsidR="007E7186">
        <w:rPr>
          <w:b/>
          <w:bCs/>
          <w:u w:val="single"/>
        </w:rPr>
        <w:br/>
      </w:r>
      <w:r w:rsidR="007E7186">
        <w:t>Nothing further to report.</w:t>
      </w:r>
    </w:p>
    <w:p w14:paraId="3658467F" w14:textId="0C6C8B3C" w:rsidR="00A43C66" w:rsidRPr="00186BB6" w:rsidRDefault="00A43C66" w:rsidP="00A43C66">
      <w:r w:rsidRPr="00A13826">
        <w:rPr>
          <w:b/>
          <w:bCs/>
          <w:u w:val="single"/>
        </w:rPr>
        <w:t>Village hall</w:t>
      </w:r>
      <w:r w:rsidR="003466AF">
        <w:rPr>
          <w:b/>
          <w:bCs/>
          <w:u w:val="single"/>
        </w:rPr>
        <w:t xml:space="preserve">, </w:t>
      </w:r>
      <w:r w:rsidRPr="00A13826">
        <w:rPr>
          <w:b/>
          <w:bCs/>
          <w:u w:val="single"/>
        </w:rPr>
        <w:t>car park</w:t>
      </w:r>
      <w:r w:rsidR="003466AF">
        <w:rPr>
          <w:b/>
          <w:bCs/>
          <w:u w:val="single"/>
        </w:rPr>
        <w:t xml:space="preserve"> and playing field</w:t>
      </w:r>
      <w:r w:rsidR="00A13826">
        <w:rPr>
          <w:b/>
          <w:bCs/>
          <w:u w:val="single"/>
        </w:rPr>
        <w:t>:</w:t>
      </w:r>
      <w:r w:rsidR="00186BB6">
        <w:rPr>
          <w:b/>
          <w:bCs/>
          <w:u w:val="single"/>
        </w:rPr>
        <w:br/>
      </w:r>
      <w:r w:rsidR="00186BB6">
        <w:t>Nothing further to report.</w:t>
      </w:r>
    </w:p>
    <w:p w14:paraId="25620CA6" w14:textId="7FA6B025" w:rsidR="00D5195C" w:rsidRDefault="00D5195C" w:rsidP="005D34DF">
      <w:pPr>
        <w:pStyle w:val="Heading2"/>
      </w:pPr>
      <w: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40DB" w:rsidRPr="009F4F16" w14:paraId="18F2F580" w14:textId="77777777" w:rsidTr="0068439A">
        <w:tc>
          <w:tcPr>
            <w:tcW w:w="704" w:type="dxa"/>
          </w:tcPr>
          <w:p w14:paraId="66E82FDD" w14:textId="77777777" w:rsidR="008140DB" w:rsidRPr="007328C8" w:rsidRDefault="008140DB" w:rsidP="0068439A">
            <w:r w:rsidRPr="007328C8">
              <w:t>1.</w:t>
            </w:r>
          </w:p>
        </w:tc>
        <w:tc>
          <w:tcPr>
            <w:tcW w:w="8312" w:type="dxa"/>
          </w:tcPr>
          <w:p w14:paraId="7481219A" w14:textId="5E888C55" w:rsidR="00B77F7D" w:rsidRPr="009F4F16" w:rsidRDefault="00421B37" w:rsidP="00EE3359">
            <w:r>
              <w:t xml:space="preserve">Some potholes </w:t>
            </w:r>
            <w:r w:rsidR="002D51AF">
              <w:t xml:space="preserve">and drainage </w:t>
            </w:r>
            <w:proofErr w:type="spellStart"/>
            <w:r w:rsidR="002D51AF">
              <w:t>grups</w:t>
            </w:r>
            <w:proofErr w:type="spellEnd"/>
            <w:r w:rsidR="002D51AF">
              <w:t xml:space="preserve"> </w:t>
            </w:r>
            <w:r>
              <w:t>were reported to NCC Highways.</w:t>
            </w:r>
            <w:r w:rsidR="00F80D05">
              <w:br/>
            </w:r>
          </w:p>
        </w:tc>
      </w:tr>
    </w:tbl>
    <w:p w14:paraId="27295F65" w14:textId="6001A4BA" w:rsidR="00B77F7D" w:rsidRPr="006C39AA" w:rsidRDefault="00A96645" w:rsidP="00CE3C62">
      <w:pPr>
        <w:rPr>
          <w:b/>
          <w:bCs/>
          <w:u w:val="single"/>
        </w:rPr>
      </w:pPr>
      <w:r>
        <w:rPr>
          <w:b/>
          <w:bCs/>
          <w:u w:val="single"/>
        </w:rPr>
        <w:t>Defibrillators</w:t>
      </w:r>
      <w:r w:rsidR="004740EF">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924550" w14:paraId="29B94B61" w14:textId="77777777" w:rsidTr="00924550">
        <w:tc>
          <w:tcPr>
            <w:tcW w:w="709" w:type="dxa"/>
          </w:tcPr>
          <w:p w14:paraId="7FD7DFA4" w14:textId="08FBCBF0" w:rsidR="00924550" w:rsidRDefault="00924550" w:rsidP="00CE3C62">
            <w:r>
              <w:t>1.</w:t>
            </w:r>
          </w:p>
        </w:tc>
        <w:tc>
          <w:tcPr>
            <w:tcW w:w="8307" w:type="dxa"/>
          </w:tcPr>
          <w:p w14:paraId="17AB827A" w14:textId="6AD2D76C" w:rsidR="00924550" w:rsidRDefault="00A96645" w:rsidP="00CE3C62">
            <w:r>
              <w:t xml:space="preserve">Ken Wallis-Gare contacted the clerk to say that </w:t>
            </w:r>
            <w:proofErr w:type="gramStart"/>
            <w:r>
              <w:t>both of the village</w:t>
            </w:r>
            <w:proofErr w:type="gramEnd"/>
            <w:r>
              <w:t xml:space="preserve"> defibrillators, at the White Horse Pub and at the boat dyke, were </w:t>
            </w:r>
            <w:r w:rsidR="00071824">
              <w:t xml:space="preserve">originally </w:t>
            </w:r>
            <w:r>
              <w:t xml:space="preserve">purchased by the Brundall Lions and registered with the Heartbeat Trust. He wishes to re-register them, with the Ambulance Trust. </w:t>
            </w:r>
            <w:r w:rsidR="00071824">
              <w:t>It was agreed that the Parish Council would take on the</w:t>
            </w:r>
            <w:r w:rsidR="006F0BDA">
              <w:t xml:space="preserve"> </w:t>
            </w:r>
            <w:r w:rsidR="006864F2">
              <w:t>maintenance</w:t>
            </w:r>
            <w:r w:rsidR="006F0BDA">
              <w:t xml:space="preserve"> costs.  </w:t>
            </w:r>
            <w:r w:rsidR="006864F2">
              <w:t>Ken will continue to check them and register the checks with the Ambulance Trust.</w:t>
            </w:r>
            <w:r w:rsidR="006864F2">
              <w:br/>
            </w:r>
          </w:p>
        </w:tc>
      </w:tr>
    </w:tbl>
    <w:p w14:paraId="4D78239A" w14:textId="0C51C7A8" w:rsidR="00C55AA1" w:rsidRDefault="00F94B56" w:rsidP="00CE3C62">
      <w:pPr>
        <w:rPr>
          <w:b/>
          <w:bCs/>
          <w:u w:val="single"/>
        </w:rPr>
      </w:pPr>
      <w:r>
        <w:br/>
      </w:r>
      <w:r w:rsidR="005D34DF" w:rsidRPr="00CE3C62">
        <w:rPr>
          <w:b/>
          <w:bCs/>
          <w:u w:val="single"/>
        </w:rPr>
        <w:t>Any Other Business and Items for the Next Agenda:</w:t>
      </w:r>
    </w:p>
    <w:p w14:paraId="1BA66144" w14:textId="77777777" w:rsidR="0099014A" w:rsidRPr="00F17DE6" w:rsidRDefault="0099014A" w:rsidP="0099014A">
      <w:pPr>
        <w:pStyle w:val="Heading2"/>
        <w:rPr>
          <w:rFonts w:cs="Times New Roman"/>
          <w:b w:val="0"/>
          <w:szCs w:val="24"/>
          <w:u w:val="none"/>
        </w:rPr>
      </w:pPr>
      <w:r w:rsidRPr="00F17DE6">
        <w:rPr>
          <w:rFonts w:cs="Times New Roman"/>
          <w:b w:val="0"/>
          <w:szCs w:val="24"/>
          <w:u w:val="none"/>
        </w:rPr>
        <w:t xml:space="preserve">The next meeting will be on Thursday, </w:t>
      </w:r>
      <w:r>
        <w:rPr>
          <w:rFonts w:cs="Times New Roman"/>
          <w:b w:val="0"/>
          <w:szCs w:val="24"/>
          <w:u w:val="none"/>
        </w:rPr>
        <w:t>5</w:t>
      </w:r>
      <w:r w:rsidRPr="00F17DE6">
        <w:rPr>
          <w:rFonts w:cs="Times New Roman"/>
          <w:b w:val="0"/>
          <w:szCs w:val="24"/>
          <w:u w:val="none"/>
        </w:rPr>
        <w:t xml:space="preserve">th </w:t>
      </w:r>
      <w:r>
        <w:rPr>
          <w:rFonts w:cs="Times New Roman"/>
          <w:b w:val="0"/>
          <w:szCs w:val="24"/>
          <w:u w:val="none"/>
        </w:rPr>
        <w:t>May, following the Annual Parish Meeting</w:t>
      </w:r>
      <w:r w:rsidRPr="00F17DE6">
        <w:rPr>
          <w:rFonts w:cs="Times New Roman"/>
          <w:b w:val="0"/>
          <w:szCs w:val="24"/>
          <w:u w:val="none"/>
        </w:rPr>
        <w:t xml:space="preserve"> at 7.30pm, in the village hall. All residents very welcome to attend, to raise local issues.</w:t>
      </w:r>
    </w:p>
    <w:p w14:paraId="209BFF85" w14:textId="77777777" w:rsidR="0099014A" w:rsidRDefault="0099014A" w:rsidP="00CE3C62">
      <w:pPr>
        <w:rPr>
          <w:b/>
          <w:bCs/>
          <w:u w:val="single"/>
        </w:rPr>
      </w:pPr>
    </w:p>
    <w:p w14:paraId="317740CD" w14:textId="3A24002C"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99014A">
        <w:rPr>
          <w:rFonts w:cs="Times New Roman"/>
          <w:szCs w:val="24"/>
        </w:rPr>
        <w:t>.</w:t>
      </w:r>
    </w:p>
    <w:p w14:paraId="2FBA2E6A" w14:textId="77777777" w:rsidR="00AE59BF" w:rsidRDefault="00AE59BF"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proofErr w:type="gramStart"/>
      <w:r>
        <w:rPr>
          <w:rFonts w:cs="Times New Roman"/>
          <w:szCs w:val="24"/>
        </w:rPr>
        <w:t>Signed:</w:t>
      </w:r>
      <w:r w:rsidR="000A2D26">
        <w:rPr>
          <w:rFonts w:cs="Times New Roman"/>
          <w:szCs w:val="24"/>
        </w:rPr>
        <w:t>…</w:t>
      </w:r>
      <w:proofErr w:type="gramEnd"/>
      <w:r w:rsidR="000A2D26">
        <w:rPr>
          <w:rFonts w:cs="Times New Roman"/>
          <w:szCs w:val="24"/>
        </w:rPr>
        <w:t>…………………</w:t>
      </w:r>
      <w:r w:rsidR="009F0978">
        <w:rPr>
          <w:rFonts w:cs="Times New Roman"/>
          <w:szCs w:val="24"/>
        </w:rPr>
        <w:t>………………….</w:t>
      </w:r>
      <w:r w:rsidR="007D5913">
        <w:rPr>
          <w:rFonts w:cs="Times New Roman"/>
          <w:szCs w:val="24"/>
        </w:rPr>
        <w:tab/>
      </w:r>
      <w:r w:rsidR="006908CF">
        <w:rPr>
          <w:rFonts w:cs="Times New Roman"/>
          <w:szCs w:val="24"/>
        </w:rPr>
        <w:t>Dated:………………………………..</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34C8" w14:textId="77777777" w:rsidR="00F36888" w:rsidRDefault="00F36888" w:rsidP="008A21DA">
      <w:pPr>
        <w:spacing w:after="0" w:line="240" w:lineRule="auto"/>
      </w:pPr>
      <w:r>
        <w:separator/>
      </w:r>
    </w:p>
  </w:endnote>
  <w:endnote w:type="continuationSeparator" w:id="0">
    <w:p w14:paraId="6D44CB43" w14:textId="77777777" w:rsidR="00F36888" w:rsidRDefault="00F36888" w:rsidP="008A21DA">
      <w:pPr>
        <w:spacing w:after="0" w:line="240" w:lineRule="auto"/>
      </w:pPr>
      <w:r>
        <w:continuationSeparator/>
      </w:r>
    </w:p>
  </w:endnote>
  <w:endnote w:type="continuationNotice" w:id="1">
    <w:p w14:paraId="656367E6" w14:textId="77777777" w:rsidR="00F36888" w:rsidRDefault="00F36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5AC16CF5" w:rsidR="004238C8" w:rsidRPr="004B37ED" w:rsidRDefault="001B7862">
        <w:pPr>
          <w:pStyle w:val="Footer"/>
          <w:jc w:val="right"/>
          <w:rPr>
            <w:rFonts w:cs="Times New Roman"/>
          </w:rPr>
        </w:pPr>
        <w:r>
          <w:rPr>
            <w:rFonts w:cs="Times New Roman"/>
          </w:rPr>
          <w:t>0</w:t>
        </w:r>
        <w:r w:rsidR="00C84285">
          <w:rPr>
            <w:rFonts w:cs="Times New Roman"/>
          </w:rPr>
          <w:t>7</w:t>
        </w:r>
        <w:r w:rsidR="004238C8">
          <w:rPr>
            <w:rFonts w:cs="Times New Roman"/>
          </w:rPr>
          <w:t>.</w:t>
        </w:r>
        <w:r w:rsidR="00DA0CA0">
          <w:rPr>
            <w:rFonts w:cs="Times New Roman"/>
          </w:rPr>
          <w:t>0</w:t>
        </w:r>
        <w:r w:rsidR="00C84285">
          <w:rPr>
            <w:rFonts w:cs="Times New Roman"/>
          </w:rPr>
          <w:t>4</w:t>
        </w:r>
        <w:r w:rsidR="004238C8" w:rsidRPr="004B37ED">
          <w:rPr>
            <w:rFonts w:cs="Times New Roman"/>
          </w:rPr>
          <w:t>.20</w:t>
        </w:r>
        <w:r w:rsidR="00BE1142">
          <w:rPr>
            <w:rFonts w:cs="Times New Roman"/>
          </w:rPr>
          <w:t>2</w:t>
        </w:r>
        <w:r w:rsidR="00DA0CA0">
          <w:rPr>
            <w:rFonts w:cs="Times New Roman"/>
          </w:rPr>
          <w:t>2</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E84B" w14:textId="77777777" w:rsidR="00F36888" w:rsidRDefault="00F36888" w:rsidP="008A21DA">
      <w:pPr>
        <w:spacing w:after="0" w:line="240" w:lineRule="auto"/>
      </w:pPr>
      <w:r>
        <w:separator/>
      </w:r>
    </w:p>
  </w:footnote>
  <w:footnote w:type="continuationSeparator" w:id="0">
    <w:p w14:paraId="720CA0DE" w14:textId="77777777" w:rsidR="00F36888" w:rsidRDefault="00F36888" w:rsidP="008A21DA">
      <w:pPr>
        <w:spacing w:after="0" w:line="240" w:lineRule="auto"/>
      </w:pPr>
      <w:r>
        <w:continuationSeparator/>
      </w:r>
    </w:p>
  </w:footnote>
  <w:footnote w:type="continuationNotice" w:id="1">
    <w:p w14:paraId="16127D0C" w14:textId="77777777" w:rsidR="00F36888" w:rsidRDefault="00F368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03630F"/>
    <w:multiLevelType w:val="hybridMultilevel"/>
    <w:tmpl w:val="0C68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4656107">
    <w:abstractNumId w:val="0"/>
  </w:num>
  <w:num w:numId="2" w16cid:durableId="1492211851">
    <w:abstractNumId w:val="1"/>
  </w:num>
  <w:num w:numId="3" w16cid:durableId="38564378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5F2F"/>
    <w:rsid w:val="0000666B"/>
    <w:rsid w:val="000069DF"/>
    <w:rsid w:val="000072AD"/>
    <w:rsid w:val="00007BE8"/>
    <w:rsid w:val="00007EF1"/>
    <w:rsid w:val="00010A96"/>
    <w:rsid w:val="00010D36"/>
    <w:rsid w:val="000113EA"/>
    <w:rsid w:val="00011518"/>
    <w:rsid w:val="000121DB"/>
    <w:rsid w:val="00012DAD"/>
    <w:rsid w:val="0001348C"/>
    <w:rsid w:val="000137F6"/>
    <w:rsid w:val="00013A87"/>
    <w:rsid w:val="00014126"/>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849"/>
    <w:rsid w:val="000231E7"/>
    <w:rsid w:val="000243C6"/>
    <w:rsid w:val="00026834"/>
    <w:rsid w:val="000270FF"/>
    <w:rsid w:val="00027FD9"/>
    <w:rsid w:val="00030025"/>
    <w:rsid w:val="000319CD"/>
    <w:rsid w:val="00031A63"/>
    <w:rsid w:val="00031B23"/>
    <w:rsid w:val="00032E74"/>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AE4"/>
    <w:rsid w:val="00040055"/>
    <w:rsid w:val="0004013F"/>
    <w:rsid w:val="00040901"/>
    <w:rsid w:val="00040E15"/>
    <w:rsid w:val="00040F4C"/>
    <w:rsid w:val="000414B5"/>
    <w:rsid w:val="00041AB0"/>
    <w:rsid w:val="00041C4B"/>
    <w:rsid w:val="00041F7D"/>
    <w:rsid w:val="00042E98"/>
    <w:rsid w:val="0004355A"/>
    <w:rsid w:val="000449E8"/>
    <w:rsid w:val="00044B8B"/>
    <w:rsid w:val="00044FDE"/>
    <w:rsid w:val="00045C59"/>
    <w:rsid w:val="000470E6"/>
    <w:rsid w:val="0004716E"/>
    <w:rsid w:val="000503D5"/>
    <w:rsid w:val="00051441"/>
    <w:rsid w:val="000516F3"/>
    <w:rsid w:val="00051EF8"/>
    <w:rsid w:val="00053BAE"/>
    <w:rsid w:val="00053D4D"/>
    <w:rsid w:val="000560D1"/>
    <w:rsid w:val="00056123"/>
    <w:rsid w:val="00056C2F"/>
    <w:rsid w:val="0005702A"/>
    <w:rsid w:val="0005741F"/>
    <w:rsid w:val="000575F9"/>
    <w:rsid w:val="000579C7"/>
    <w:rsid w:val="00057CF7"/>
    <w:rsid w:val="00060625"/>
    <w:rsid w:val="00060D08"/>
    <w:rsid w:val="00061027"/>
    <w:rsid w:val="00061C09"/>
    <w:rsid w:val="00061FF0"/>
    <w:rsid w:val="0006276E"/>
    <w:rsid w:val="00062E3E"/>
    <w:rsid w:val="00063236"/>
    <w:rsid w:val="000633AF"/>
    <w:rsid w:val="00063FF9"/>
    <w:rsid w:val="0006435B"/>
    <w:rsid w:val="000645F1"/>
    <w:rsid w:val="00064660"/>
    <w:rsid w:val="00064DA9"/>
    <w:rsid w:val="000653EA"/>
    <w:rsid w:val="00065E25"/>
    <w:rsid w:val="0006656E"/>
    <w:rsid w:val="0006699D"/>
    <w:rsid w:val="00066E24"/>
    <w:rsid w:val="00066F37"/>
    <w:rsid w:val="0006792C"/>
    <w:rsid w:val="00067A7A"/>
    <w:rsid w:val="00067C59"/>
    <w:rsid w:val="00067FCE"/>
    <w:rsid w:val="00070709"/>
    <w:rsid w:val="000708C3"/>
    <w:rsid w:val="0007098B"/>
    <w:rsid w:val="00070DA6"/>
    <w:rsid w:val="00071824"/>
    <w:rsid w:val="00072341"/>
    <w:rsid w:val="00072DBC"/>
    <w:rsid w:val="00073106"/>
    <w:rsid w:val="000739D6"/>
    <w:rsid w:val="00073A73"/>
    <w:rsid w:val="000740F1"/>
    <w:rsid w:val="0007448A"/>
    <w:rsid w:val="0007668F"/>
    <w:rsid w:val="0007683D"/>
    <w:rsid w:val="00076EFA"/>
    <w:rsid w:val="000772D8"/>
    <w:rsid w:val="000800C7"/>
    <w:rsid w:val="00080B28"/>
    <w:rsid w:val="0008152A"/>
    <w:rsid w:val="00081967"/>
    <w:rsid w:val="00081B7D"/>
    <w:rsid w:val="00081E4F"/>
    <w:rsid w:val="00081F0D"/>
    <w:rsid w:val="00082129"/>
    <w:rsid w:val="0008224A"/>
    <w:rsid w:val="0008355F"/>
    <w:rsid w:val="00083A3D"/>
    <w:rsid w:val="00083C7D"/>
    <w:rsid w:val="000840B0"/>
    <w:rsid w:val="000849E4"/>
    <w:rsid w:val="00084BD9"/>
    <w:rsid w:val="00085555"/>
    <w:rsid w:val="00085961"/>
    <w:rsid w:val="00085D0F"/>
    <w:rsid w:val="00085F51"/>
    <w:rsid w:val="00087813"/>
    <w:rsid w:val="00087856"/>
    <w:rsid w:val="00090516"/>
    <w:rsid w:val="0009112B"/>
    <w:rsid w:val="00091789"/>
    <w:rsid w:val="00091981"/>
    <w:rsid w:val="000919B0"/>
    <w:rsid w:val="00092B6E"/>
    <w:rsid w:val="000935FE"/>
    <w:rsid w:val="00093922"/>
    <w:rsid w:val="000950E5"/>
    <w:rsid w:val="00095F61"/>
    <w:rsid w:val="000960F9"/>
    <w:rsid w:val="00096174"/>
    <w:rsid w:val="00096625"/>
    <w:rsid w:val="00096D6D"/>
    <w:rsid w:val="00097216"/>
    <w:rsid w:val="00097BCC"/>
    <w:rsid w:val="000A00C8"/>
    <w:rsid w:val="000A04BB"/>
    <w:rsid w:val="000A084C"/>
    <w:rsid w:val="000A15C1"/>
    <w:rsid w:val="000A1814"/>
    <w:rsid w:val="000A2346"/>
    <w:rsid w:val="000A2D26"/>
    <w:rsid w:val="000A39BC"/>
    <w:rsid w:val="000A3C50"/>
    <w:rsid w:val="000A3F3B"/>
    <w:rsid w:val="000A40B8"/>
    <w:rsid w:val="000A4A9E"/>
    <w:rsid w:val="000A4DBE"/>
    <w:rsid w:val="000A4F07"/>
    <w:rsid w:val="000A517E"/>
    <w:rsid w:val="000A51EB"/>
    <w:rsid w:val="000A536D"/>
    <w:rsid w:val="000A56D8"/>
    <w:rsid w:val="000A659C"/>
    <w:rsid w:val="000A6B0B"/>
    <w:rsid w:val="000A74F0"/>
    <w:rsid w:val="000A74F1"/>
    <w:rsid w:val="000A79E4"/>
    <w:rsid w:val="000B05FF"/>
    <w:rsid w:val="000B0B4D"/>
    <w:rsid w:val="000B0D87"/>
    <w:rsid w:val="000B1933"/>
    <w:rsid w:val="000B20D3"/>
    <w:rsid w:val="000B21A8"/>
    <w:rsid w:val="000B230B"/>
    <w:rsid w:val="000B2F3A"/>
    <w:rsid w:val="000B3005"/>
    <w:rsid w:val="000B3448"/>
    <w:rsid w:val="000B367C"/>
    <w:rsid w:val="000B38FD"/>
    <w:rsid w:val="000B3BA5"/>
    <w:rsid w:val="000B4617"/>
    <w:rsid w:val="000B46FF"/>
    <w:rsid w:val="000B4D3B"/>
    <w:rsid w:val="000B551A"/>
    <w:rsid w:val="000B5C6F"/>
    <w:rsid w:val="000B6BF5"/>
    <w:rsid w:val="000B7032"/>
    <w:rsid w:val="000B76B1"/>
    <w:rsid w:val="000B7AD1"/>
    <w:rsid w:val="000B7BDC"/>
    <w:rsid w:val="000C0338"/>
    <w:rsid w:val="000C0677"/>
    <w:rsid w:val="000C0C41"/>
    <w:rsid w:val="000C1661"/>
    <w:rsid w:val="000C186B"/>
    <w:rsid w:val="000C19EF"/>
    <w:rsid w:val="000C231C"/>
    <w:rsid w:val="000C34D4"/>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5163"/>
    <w:rsid w:val="000D5BCF"/>
    <w:rsid w:val="000D69E0"/>
    <w:rsid w:val="000D6ACB"/>
    <w:rsid w:val="000D6CD7"/>
    <w:rsid w:val="000D731A"/>
    <w:rsid w:val="000D74B2"/>
    <w:rsid w:val="000D7760"/>
    <w:rsid w:val="000E02D8"/>
    <w:rsid w:val="000E06D3"/>
    <w:rsid w:val="000E08E1"/>
    <w:rsid w:val="000E08F9"/>
    <w:rsid w:val="000E0B55"/>
    <w:rsid w:val="000E12C4"/>
    <w:rsid w:val="000E14E5"/>
    <w:rsid w:val="000E1B31"/>
    <w:rsid w:val="000E1E53"/>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F15"/>
    <w:rsid w:val="000F1455"/>
    <w:rsid w:val="000F1BB1"/>
    <w:rsid w:val="000F30B4"/>
    <w:rsid w:val="000F32A6"/>
    <w:rsid w:val="000F3593"/>
    <w:rsid w:val="000F36C9"/>
    <w:rsid w:val="000F3FF8"/>
    <w:rsid w:val="000F463A"/>
    <w:rsid w:val="000F47F1"/>
    <w:rsid w:val="000F5A06"/>
    <w:rsid w:val="000F5CFC"/>
    <w:rsid w:val="000F5FCD"/>
    <w:rsid w:val="000F677E"/>
    <w:rsid w:val="000F6AC3"/>
    <w:rsid w:val="000F6F5B"/>
    <w:rsid w:val="001008BB"/>
    <w:rsid w:val="00100C72"/>
    <w:rsid w:val="00100FAD"/>
    <w:rsid w:val="00101050"/>
    <w:rsid w:val="001017CE"/>
    <w:rsid w:val="00101828"/>
    <w:rsid w:val="00101A48"/>
    <w:rsid w:val="0010239C"/>
    <w:rsid w:val="00103104"/>
    <w:rsid w:val="00103194"/>
    <w:rsid w:val="001033E8"/>
    <w:rsid w:val="00104267"/>
    <w:rsid w:val="00104612"/>
    <w:rsid w:val="00104B1D"/>
    <w:rsid w:val="00104BB3"/>
    <w:rsid w:val="00104BC6"/>
    <w:rsid w:val="0010522F"/>
    <w:rsid w:val="001055B9"/>
    <w:rsid w:val="0010563B"/>
    <w:rsid w:val="0010637D"/>
    <w:rsid w:val="00106CEB"/>
    <w:rsid w:val="0010702E"/>
    <w:rsid w:val="0010711C"/>
    <w:rsid w:val="001074CF"/>
    <w:rsid w:val="001079E8"/>
    <w:rsid w:val="00107E28"/>
    <w:rsid w:val="00111131"/>
    <w:rsid w:val="00111207"/>
    <w:rsid w:val="00112299"/>
    <w:rsid w:val="00112360"/>
    <w:rsid w:val="00113B89"/>
    <w:rsid w:val="00114DF0"/>
    <w:rsid w:val="00115120"/>
    <w:rsid w:val="00115463"/>
    <w:rsid w:val="00115B23"/>
    <w:rsid w:val="00116591"/>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4341"/>
    <w:rsid w:val="00124372"/>
    <w:rsid w:val="00124D97"/>
    <w:rsid w:val="00124E7F"/>
    <w:rsid w:val="001252CF"/>
    <w:rsid w:val="00125AF9"/>
    <w:rsid w:val="00125D7D"/>
    <w:rsid w:val="00126052"/>
    <w:rsid w:val="001262B6"/>
    <w:rsid w:val="001268B9"/>
    <w:rsid w:val="00126CF2"/>
    <w:rsid w:val="00126ED3"/>
    <w:rsid w:val="00127580"/>
    <w:rsid w:val="00127ECB"/>
    <w:rsid w:val="00130707"/>
    <w:rsid w:val="00130A6E"/>
    <w:rsid w:val="00130B4B"/>
    <w:rsid w:val="00130D74"/>
    <w:rsid w:val="00130E3F"/>
    <w:rsid w:val="00132638"/>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4242"/>
    <w:rsid w:val="00144446"/>
    <w:rsid w:val="00144E84"/>
    <w:rsid w:val="001452C3"/>
    <w:rsid w:val="00145912"/>
    <w:rsid w:val="001468BF"/>
    <w:rsid w:val="00146E18"/>
    <w:rsid w:val="00146E76"/>
    <w:rsid w:val="001477D4"/>
    <w:rsid w:val="00147F98"/>
    <w:rsid w:val="00150897"/>
    <w:rsid w:val="00150A51"/>
    <w:rsid w:val="00150EC6"/>
    <w:rsid w:val="00151AD5"/>
    <w:rsid w:val="00151D12"/>
    <w:rsid w:val="00151E37"/>
    <w:rsid w:val="0015200A"/>
    <w:rsid w:val="00152290"/>
    <w:rsid w:val="00152359"/>
    <w:rsid w:val="0015342D"/>
    <w:rsid w:val="0015400E"/>
    <w:rsid w:val="00154379"/>
    <w:rsid w:val="00154B31"/>
    <w:rsid w:val="001552E2"/>
    <w:rsid w:val="00155889"/>
    <w:rsid w:val="00155A4D"/>
    <w:rsid w:val="00155AF1"/>
    <w:rsid w:val="00155C11"/>
    <w:rsid w:val="001563B0"/>
    <w:rsid w:val="0015689B"/>
    <w:rsid w:val="0015717A"/>
    <w:rsid w:val="00157189"/>
    <w:rsid w:val="00161AC9"/>
    <w:rsid w:val="00163421"/>
    <w:rsid w:val="0016386B"/>
    <w:rsid w:val="00163925"/>
    <w:rsid w:val="00164191"/>
    <w:rsid w:val="00164770"/>
    <w:rsid w:val="001647E9"/>
    <w:rsid w:val="00164D30"/>
    <w:rsid w:val="00165242"/>
    <w:rsid w:val="0016627A"/>
    <w:rsid w:val="001662E7"/>
    <w:rsid w:val="00167209"/>
    <w:rsid w:val="0017087F"/>
    <w:rsid w:val="00170AD1"/>
    <w:rsid w:val="00171889"/>
    <w:rsid w:val="00171BD9"/>
    <w:rsid w:val="00171CA3"/>
    <w:rsid w:val="00172299"/>
    <w:rsid w:val="00172655"/>
    <w:rsid w:val="001727A1"/>
    <w:rsid w:val="00172D04"/>
    <w:rsid w:val="00173368"/>
    <w:rsid w:val="001742B1"/>
    <w:rsid w:val="001744B0"/>
    <w:rsid w:val="001746D5"/>
    <w:rsid w:val="001751D4"/>
    <w:rsid w:val="00175E12"/>
    <w:rsid w:val="00176F9C"/>
    <w:rsid w:val="00177016"/>
    <w:rsid w:val="00177CB8"/>
    <w:rsid w:val="0018156A"/>
    <w:rsid w:val="00181960"/>
    <w:rsid w:val="00182468"/>
    <w:rsid w:val="00182482"/>
    <w:rsid w:val="001824D3"/>
    <w:rsid w:val="001826F1"/>
    <w:rsid w:val="001827BB"/>
    <w:rsid w:val="0018306C"/>
    <w:rsid w:val="00183203"/>
    <w:rsid w:val="00183357"/>
    <w:rsid w:val="00185E11"/>
    <w:rsid w:val="00185F0A"/>
    <w:rsid w:val="001860BE"/>
    <w:rsid w:val="0018615A"/>
    <w:rsid w:val="00186B1A"/>
    <w:rsid w:val="00186BB6"/>
    <w:rsid w:val="001872D5"/>
    <w:rsid w:val="0018771D"/>
    <w:rsid w:val="00187CD1"/>
    <w:rsid w:val="00190089"/>
    <w:rsid w:val="00191C34"/>
    <w:rsid w:val="001924A0"/>
    <w:rsid w:val="00192869"/>
    <w:rsid w:val="00192E50"/>
    <w:rsid w:val="00193570"/>
    <w:rsid w:val="00193B5F"/>
    <w:rsid w:val="0019404E"/>
    <w:rsid w:val="0019484D"/>
    <w:rsid w:val="00194989"/>
    <w:rsid w:val="00194C39"/>
    <w:rsid w:val="001951A7"/>
    <w:rsid w:val="001957EB"/>
    <w:rsid w:val="0019628A"/>
    <w:rsid w:val="0019665E"/>
    <w:rsid w:val="001968A4"/>
    <w:rsid w:val="00197272"/>
    <w:rsid w:val="00197FD1"/>
    <w:rsid w:val="001A192F"/>
    <w:rsid w:val="001A1A88"/>
    <w:rsid w:val="001A1C37"/>
    <w:rsid w:val="001A1DF3"/>
    <w:rsid w:val="001A1EFF"/>
    <w:rsid w:val="001A2617"/>
    <w:rsid w:val="001A2655"/>
    <w:rsid w:val="001A272A"/>
    <w:rsid w:val="001A331F"/>
    <w:rsid w:val="001A41F7"/>
    <w:rsid w:val="001A490E"/>
    <w:rsid w:val="001A4FC4"/>
    <w:rsid w:val="001A51A6"/>
    <w:rsid w:val="001A5B77"/>
    <w:rsid w:val="001A6B58"/>
    <w:rsid w:val="001A77C6"/>
    <w:rsid w:val="001A79A0"/>
    <w:rsid w:val="001A7F75"/>
    <w:rsid w:val="001B0068"/>
    <w:rsid w:val="001B01DB"/>
    <w:rsid w:val="001B0F34"/>
    <w:rsid w:val="001B159F"/>
    <w:rsid w:val="001B1D93"/>
    <w:rsid w:val="001B2782"/>
    <w:rsid w:val="001B282F"/>
    <w:rsid w:val="001B2FD1"/>
    <w:rsid w:val="001B339B"/>
    <w:rsid w:val="001B348B"/>
    <w:rsid w:val="001B3540"/>
    <w:rsid w:val="001B4232"/>
    <w:rsid w:val="001B4378"/>
    <w:rsid w:val="001B45CE"/>
    <w:rsid w:val="001B4684"/>
    <w:rsid w:val="001B6481"/>
    <w:rsid w:val="001B6535"/>
    <w:rsid w:val="001B6F88"/>
    <w:rsid w:val="001B75A0"/>
    <w:rsid w:val="001B7862"/>
    <w:rsid w:val="001B7BB9"/>
    <w:rsid w:val="001B7D1D"/>
    <w:rsid w:val="001C0CE5"/>
    <w:rsid w:val="001C11F6"/>
    <w:rsid w:val="001C1731"/>
    <w:rsid w:val="001C22CA"/>
    <w:rsid w:val="001C391C"/>
    <w:rsid w:val="001C41A5"/>
    <w:rsid w:val="001C49E4"/>
    <w:rsid w:val="001C4EA4"/>
    <w:rsid w:val="001C581F"/>
    <w:rsid w:val="001C6824"/>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9F1"/>
    <w:rsid w:val="001D591C"/>
    <w:rsid w:val="001D5BAF"/>
    <w:rsid w:val="001D5FDA"/>
    <w:rsid w:val="001D7280"/>
    <w:rsid w:val="001D786D"/>
    <w:rsid w:val="001D7D22"/>
    <w:rsid w:val="001E0A58"/>
    <w:rsid w:val="001E0D73"/>
    <w:rsid w:val="001E1DAD"/>
    <w:rsid w:val="001E1E14"/>
    <w:rsid w:val="001E30B3"/>
    <w:rsid w:val="001E37DF"/>
    <w:rsid w:val="001E3A78"/>
    <w:rsid w:val="001E4066"/>
    <w:rsid w:val="001E40CC"/>
    <w:rsid w:val="001E4558"/>
    <w:rsid w:val="001E517B"/>
    <w:rsid w:val="001E5512"/>
    <w:rsid w:val="001E6D62"/>
    <w:rsid w:val="001E6FC5"/>
    <w:rsid w:val="001E710E"/>
    <w:rsid w:val="001E785D"/>
    <w:rsid w:val="001E7AC6"/>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CCF"/>
    <w:rsid w:val="001F7977"/>
    <w:rsid w:val="001F7CD2"/>
    <w:rsid w:val="00200052"/>
    <w:rsid w:val="002004E6"/>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F56"/>
    <w:rsid w:val="0022263C"/>
    <w:rsid w:val="00222D3C"/>
    <w:rsid w:val="00223118"/>
    <w:rsid w:val="00224BB4"/>
    <w:rsid w:val="002253CB"/>
    <w:rsid w:val="00225C08"/>
    <w:rsid w:val="00225F0E"/>
    <w:rsid w:val="002261E3"/>
    <w:rsid w:val="00226A75"/>
    <w:rsid w:val="00226D4E"/>
    <w:rsid w:val="00227DD9"/>
    <w:rsid w:val="00230330"/>
    <w:rsid w:val="002304F4"/>
    <w:rsid w:val="00230A90"/>
    <w:rsid w:val="00231357"/>
    <w:rsid w:val="00232491"/>
    <w:rsid w:val="00232F06"/>
    <w:rsid w:val="00233D29"/>
    <w:rsid w:val="0023400F"/>
    <w:rsid w:val="00234525"/>
    <w:rsid w:val="00234F11"/>
    <w:rsid w:val="002351EC"/>
    <w:rsid w:val="002355EA"/>
    <w:rsid w:val="00235A0D"/>
    <w:rsid w:val="00235E74"/>
    <w:rsid w:val="002403F3"/>
    <w:rsid w:val="00240623"/>
    <w:rsid w:val="00240679"/>
    <w:rsid w:val="00240929"/>
    <w:rsid w:val="00240954"/>
    <w:rsid w:val="00240EDB"/>
    <w:rsid w:val="002418CF"/>
    <w:rsid w:val="00241B46"/>
    <w:rsid w:val="00241DB5"/>
    <w:rsid w:val="00241FF7"/>
    <w:rsid w:val="00242B3D"/>
    <w:rsid w:val="00243A4E"/>
    <w:rsid w:val="00243ACF"/>
    <w:rsid w:val="00244794"/>
    <w:rsid w:val="00244D29"/>
    <w:rsid w:val="002450F2"/>
    <w:rsid w:val="00245AF5"/>
    <w:rsid w:val="00245BCF"/>
    <w:rsid w:val="00245C4E"/>
    <w:rsid w:val="00245DCF"/>
    <w:rsid w:val="002467B5"/>
    <w:rsid w:val="002474D6"/>
    <w:rsid w:val="00247D12"/>
    <w:rsid w:val="00250E16"/>
    <w:rsid w:val="0025105A"/>
    <w:rsid w:val="00251348"/>
    <w:rsid w:val="00251894"/>
    <w:rsid w:val="00252546"/>
    <w:rsid w:val="002527F5"/>
    <w:rsid w:val="00252BAE"/>
    <w:rsid w:val="00252C3A"/>
    <w:rsid w:val="0025315B"/>
    <w:rsid w:val="00253B7F"/>
    <w:rsid w:val="00254072"/>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CE8"/>
    <w:rsid w:val="00271EB7"/>
    <w:rsid w:val="002720AF"/>
    <w:rsid w:val="002721DD"/>
    <w:rsid w:val="0027274F"/>
    <w:rsid w:val="0027289E"/>
    <w:rsid w:val="0027326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DC4"/>
    <w:rsid w:val="00285315"/>
    <w:rsid w:val="0028539E"/>
    <w:rsid w:val="002856A0"/>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3ED7"/>
    <w:rsid w:val="002A437C"/>
    <w:rsid w:val="002A4A2F"/>
    <w:rsid w:val="002A5DBD"/>
    <w:rsid w:val="002A5F09"/>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3086"/>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632"/>
    <w:rsid w:val="002D08D1"/>
    <w:rsid w:val="002D0E24"/>
    <w:rsid w:val="002D1C61"/>
    <w:rsid w:val="002D364B"/>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2E95"/>
    <w:rsid w:val="002E3770"/>
    <w:rsid w:val="002E39A7"/>
    <w:rsid w:val="002E3D53"/>
    <w:rsid w:val="002E7120"/>
    <w:rsid w:val="002E7A98"/>
    <w:rsid w:val="002F1067"/>
    <w:rsid w:val="002F136A"/>
    <w:rsid w:val="002F1567"/>
    <w:rsid w:val="002F17D2"/>
    <w:rsid w:val="002F1ACE"/>
    <w:rsid w:val="002F237A"/>
    <w:rsid w:val="002F3162"/>
    <w:rsid w:val="002F3721"/>
    <w:rsid w:val="002F37AF"/>
    <w:rsid w:val="002F4AD0"/>
    <w:rsid w:val="002F5100"/>
    <w:rsid w:val="002F5767"/>
    <w:rsid w:val="002F5798"/>
    <w:rsid w:val="002F5960"/>
    <w:rsid w:val="002F59D8"/>
    <w:rsid w:val="002F6312"/>
    <w:rsid w:val="002F6565"/>
    <w:rsid w:val="002F7025"/>
    <w:rsid w:val="002F7E7C"/>
    <w:rsid w:val="00300C45"/>
    <w:rsid w:val="00301FD4"/>
    <w:rsid w:val="003020ED"/>
    <w:rsid w:val="00302111"/>
    <w:rsid w:val="003021BD"/>
    <w:rsid w:val="00302603"/>
    <w:rsid w:val="00302DCD"/>
    <w:rsid w:val="00302FDB"/>
    <w:rsid w:val="00303144"/>
    <w:rsid w:val="003035F6"/>
    <w:rsid w:val="003050B1"/>
    <w:rsid w:val="00305449"/>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F9"/>
    <w:rsid w:val="00330830"/>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A0C"/>
    <w:rsid w:val="00340B75"/>
    <w:rsid w:val="003411F9"/>
    <w:rsid w:val="0034127F"/>
    <w:rsid w:val="00341AB8"/>
    <w:rsid w:val="00343176"/>
    <w:rsid w:val="00343C3E"/>
    <w:rsid w:val="00343EE0"/>
    <w:rsid w:val="00343F49"/>
    <w:rsid w:val="003449A3"/>
    <w:rsid w:val="00344E37"/>
    <w:rsid w:val="003451ED"/>
    <w:rsid w:val="003458CB"/>
    <w:rsid w:val="00345AA4"/>
    <w:rsid w:val="00345E8C"/>
    <w:rsid w:val="00346058"/>
    <w:rsid w:val="0034607E"/>
    <w:rsid w:val="003466AF"/>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E3B"/>
    <w:rsid w:val="003570D0"/>
    <w:rsid w:val="003576E7"/>
    <w:rsid w:val="00357EBD"/>
    <w:rsid w:val="0036044C"/>
    <w:rsid w:val="00361339"/>
    <w:rsid w:val="003618EB"/>
    <w:rsid w:val="00361B75"/>
    <w:rsid w:val="00361C39"/>
    <w:rsid w:val="00362B82"/>
    <w:rsid w:val="00363CF6"/>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638"/>
    <w:rsid w:val="00372B53"/>
    <w:rsid w:val="003743BF"/>
    <w:rsid w:val="00374951"/>
    <w:rsid w:val="00375620"/>
    <w:rsid w:val="00376913"/>
    <w:rsid w:val="00376E08"/>
    <w:rsid w:val="00376E49"/>
    <w:rsid w:val="00377DC1"/>
    <w:rsid w:val="003814AC"/>
    <w:rsid w:val="00382443"/>
    <w:rsid w:val="003829B0"/>
    <w:rsid w:val="003830A7"/>
    <w:rsid w:val="00383531"/>
    <w:rsid w:val="00383749"/>
    <w:rsid w:val="0038454A"/>
    <w:rsid w:val="00384750"/>
    <w:rsid w:val="0038595F"/>
    <w:rsid w:val="00385F6F"/>
    <w:rsid w:val="00386675"/>
    <w:rsid w:val="0038750A"/>
    <w:rsid w:val="00392429"/>
    <w:rsid w:val="00394362"/>
    <w:rsid w:val="003944C6"/>
    <w:rsid w:val="00394D23"/>
    <w:rsid w:val="00394E03"/>
    <w:rsid w:val="00394ECC"/>
    <w:rsid w:val="003957C0"/>
    <w:rsid w:val="00395F90"/>
    <w:rsid w:val="00397FD2"/>
    <w:rsid w:val="003A0BB3"/>
    <w:rsid w:val="003A0F93"/>
    <w:rsid w:val="003A1438"/>
    <w:rsid w:val="003A1A52"/>
    <w:rsid w:val="003A1EF1"/>
    <w:rsid w:val="003A23B3"/>
    <w:rsid w:val="003A4AAB"/>
    <w:rsid w:val="003A5ED7"/>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C32"/>
    <w:rsid w:val="003B539A"/>
    <w:rsid w:val="003B5804"/>
    <w:rsid w:val="003B6572"/>
    <w:rsid w:val="003B673D"/>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E1E"/>
    <w:rsid w:val="003D51FE"/>
    <w:rsid w:val="003D5245"/>
    <w:rsid w:val="003D68CF"/>
    <w:rsid w:val="003E00CA"/>
    <w:rsid w:val="003E25A4"/>
    <w:rsid w:val="003E26B5"/>
    <w:rsid w:val="003E3F64"/>
    <w:rsid w:val="003E45F0"/>
    <w:rsid w:val="003E4956"/>
    <w:rsid w:val="003E4DC8"/>
    <w:rsid w:val="003E636E"/>
    <w:rsid w:val="003E6F28"/>
    <w:rsid w:val="003E7007"/>
    <w:rsid w:val="003E7035"/>
    <w:rsid w:val="003E7100"/>
    <w:rsid w:val="003E7AF7"/>
    <w:rsid w:val="003F0098"/>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888"/>
    <w:rsid w:val="00401162"/>
    <w:rsid w:val="00401236"/>
    <w:rsid w:val="00401777"/>
    <w:rsid w:val="00401F44"/>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1B37"/>
    <w:rsid w:val="00422159"/>
    <w:rsid w:val="00422210"/>
    <w:rsid w:val="00422BFC"/>
    <w:rsid w:val="00422C31"/>
    <w:rsid w:val="00423559"/>
    <w:rsid w:val="004238C8"/>
    <w:rsid w:val="00423910"/>
    <w:rsid w:val="004239D8"/>
    <w:rsid w:val="00423E13"/>
    <w:rsid w:val="0042400F"/>
    <w:rsid w:val="0042473A"/>
    <w:rsid w:val="00424C0C"/>
    <w:rsid w:val="00425DEB"/>
    <w:rsid w:val="0042607F"/>
    <w:rsid w:val="004276AD"/>
    <w:rsid w:val="00427D13"/>
    <w:rsid w:val="00427F64"/>
    <w:rsid w:val="004302F8"/>
    <w:rsid w:val="00430AFF"/>
    <w:rsid w:val="00430B23"/>
    <w:rsid w:val="00431470"/>
    <w:rsid w:val="004320AE"/>
    <w:rsid w:val="00432596"/>
    <w:rsid w:val="00432CD7"/>
    <w:rsid w:val="00433DC3"/>
    <w:rsid w:val="004344EC"/>
    <w:rsid w:val="00434C93"/>
    <w:rsid w:val="00435708"/>
    <w:rsid w:val="00435A2B"/>
    <w:rsid w:val="00435CAF"/>
    <w:rsid w:val="00437282"/>
    <w:rsid w:val="004423E5"/>
    <w:rsid w:val="004427F6"/>
    <w:rsid w:val="00442F67"/>
    <w:rsid w:val="00443D66"/>
    <w:rsid w:val="00443E0D"/>
    <w:rsid w:val="00444119"/>
    <w:rsid w:val="0044435D"/>
    <w:rsid w:val="004463E6"/>
    <w:rsid w:val="00446CE0"/>
    <w:rsid w:val="00447817"/>
    <w:rsid w:val="00447BFF"/>
    <w:rsid w:val="00447D41"/>
    <w:rsid w:val="004500FF"/>
    <w:rsid w:val="00450102"/>
    <w:rsid w:val="00450A3C"/>
    <w:rsid w:val="00451805"/>
    <w:rsid w:val="00451978"/>
    <w:rsid w:val="004524A6"/>
    <w:rsid w:val="0045270F"/>
    <w:rsid w:val="0045323B"/>
    <w:rsid w:val="0045439B"/>
    <w:rsid w:val="0045502F"/>
    <w:rsid w:val="004555FD"/>
    <w:rsid w:val="0045599A"/>
    <w:rsid w:val="0045672C"/>
    <w:rsid w:val="00456E7A"/>
    <w:rsid w:val="0045796C"/>
    <w:rsid w:val="00457A96"/>
    <w:rsid w:val="0046002E"/>
    <w:rsid w:val="00460C18"/>
    <w:rsid w:val="00460DAA"/>
    <w:rsid w:val="0046182F"/>
    <w:rsid w:val="00461B85"/>
    <w:rsid w:val="00461BAD"/>
    <w:rsid w:val="00461C31"/>
    <w:rsid w:val="00461EE5"/>
    <w:rsid w:val="0046202C"/>
    <w:rsid w:val="004625EC"/>
    <w:rsid w:val="00462ED8"/>
    <w:rsid w:val="0046324F"/>
    <w:rsid w:val="004636B1"/>
    <w:rsid w:val="00463C5F"/>
    <w:rsid w:val="00463FA8"/>
    <w:rsid w:val="00464A78"/>
    <w:rsid w:val="00464AC2"/>
    <w:rsid w:val="004653A8"/>
    <w:rsid w:val="00466D1A"/>
    <w:rsid w:val="004672DA"/>
    <w:rsid w:val="0047013F"/>
    <w:rsid w:val="00470F4C"/>
    <w:rsid w:val="00471A8B"/>
    <w:rsid w:val="00471F0F"/>
    <w:rsid w:val="00472042"/>
    <w:rsid w:val="00472B02"/>
    <w:rsid w:val="00472BA0"/>
    <w:rsid w:val="00473669"/>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9D1"/>
    <w:rsid w:val="00482D71"/>
    <w:rsid w:val="004830B9"/>
    <w:rsid w:val="0048361B"/>
    <w:rsid w:val="00484AC7"/>
    <w:rsid w:val="00484F02"/>
    <w:rsid w:val="00485038"/>
    <w:rsid w:val="0048526B"/>
    <w:rsid w:val="00485387"/>
    <w:rsid w:val="00485AB7"/>
    <w:rsid w:val="004903F2"/>
    <w:rsid w:val="00490928"/>
    <w:rsid w:val="00490D2C"/>
    <w:rsid w:val="0049101A"/>
    <w:rsid w:val="00491388"/>
    <w:rsid w:val="00491563"/>
    <w:rsid w:val="00492494"/>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781"/>
    <w:rsid w:val="004A0C06"/>
    <w:rsid w:val="004A19C5"/>
    <w:rsid w:val="004A2256"/>
    <w:rsid w:val="004A25F7"/>
    <w:rsid w:val="004A27B3"/>
    <w:rsid w:val="004A2968"/>
    <w:rsid w:val="004A2E35"/>
    <w:rsid w:val="004A30B4"/>
    <w:rsid w:val="004A3BEB"/>
    <w:rsid w:val="004A3E85"/>
    <w:rsid w:val="004A5E28"/>
    <w:rsid w:val="004A5E8F"/>
    <w:rsid w:val="004A6544"/>
    <w:rsid w:val="004A67BE"/>
    <w:rsid w:val="004A6F15"/>
    <w:rsid w:val="004A7482"/>
    <w:rsid w:val="004A7BB7"/>
    <w:rsid w:val="004B0267"/>
    <w:rsid w:val="004B040D"/>
    <w:rsid w:val="004B09F8"/>
    <w:rsid w:val="004B0AB4"/>
    <w:rsid w:val="004B0E76"/>
    <w:rsid w:val="004B1483"/>
    <w:rsid w:val="004B1741"/>
    <w:rsid w:val="004B27BF"/>
    <w:rsid w:val="004B2AFB"/>
    <w:rsid w:val="004B2BCF"/>
    <w:rsid w:val="004B37BF"/>
    <w:rsid w:val="004B37ED"/>
    <w:rsid w:val="004B49B3"/>
    <w:rsid w:val="004B5079"/>
    <w:rsid w:val="004B5AE9"/>
    <w:rsid w:val="004B5DB5"/>
    <w:rsid w:val="004B5ED3"/>
    <w:rsid w:val="004B6AA2"/>
    <w:rsid w:val="004B6E3D"/>
    <w:rsid w:val="004B7315"/>
    <w:rsid w:val="004B7575"/>
    <w:rsid w:val="004B79AB"/>
    <w:rsid w:val="004C0AD3"/>
    <w:rsid w:val="004C0ED1"/>
    <w:rsid w:val="004C3EF8"/>
    <w:rsid w:val="004C478B"/>
    <w:rsid w:val="004C499C"/>
    <w:rsid w:val="004C4B04"/>
    <w:rsid w:val="004C4D2E"/>
    <w:rsid w:val="004C532E"/>
    <w:rsid w:val="004C5A06"/>
    <w:rsid w:val="004C5C02"/>
    <w:rsid w:val="004C6623"/>
    <w:rsid w:val="004C6A3D"/>
    <w:rsid w:val="004C6B43"/>
    <w:rsid w:val="004C6DE4"/>
    <w:rsid w:val="004C78DB"/>
    <w:rsid w:val="004D1504"/>
    <w:rsid w:val="004D175A"/>
    <w:rsid w:val="004D1D0B"/>
    <w:rsid w:val="004D2168"/>
    <w:rsid w:val="004D24C6"/>
    <w:rsid w:val="004D2860"/>
    <w:rsid w:val="004D3376"/>
    <w:rsid w:val="004D3A2F"/>
    <w:rsid w:val="004D3B82"/>
    <w:rsid w:val="004D3C0B"/>
    <w:rsid w:val="004D3D01"/>
    <w:rsid w:val="004D3ED0"/>
    <w:rsid w:val="004D4096"/>
    <w:rsid w:val="004D42BC"/>
    <w:rsid w:val="004D439F"/>
    <w:rsid w:val="004D43A4"/>
    <w:rsid w:val="004D50E0"/>
    <w:rsid w:val="004D5D31"/>
    <w:rsid w:val="004D5D7A"/>
    <w:rsid w:val="004D682F"/>
    <w:rsid w:val="004D787B"/>
    <w:rsid w:val="004E02B8"/>
    <w:rsid w:val="004E095F"/>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1349"/>
    <w:rsid w:val="004F1AA3"/>
    <w:rsid w:val="004F1C50"/>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7D7"/>
    <w:rsid w:val="00502871"/>
    <w:rsid w:val="005030E7"/>
    <w:rsid w:val="00503220"/>
    <w:rsid w:val="00504092"/>
    <w:rsid w:val="00506126"/>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868"/>
    <w:rsid w:val="005149D2"/>
    <w:rsid w:val="00514B9B"/>
    <w:rsid w:val="00516143"/>
    <w:rsid w:val="005165A5"/>
    <w:rsid w:val="00516E1B"/>
    <w:rsid w:val="00517B91"/>
    <w:rsid w:val="00517E7A"/>
    <w:rsid w:val="005200A4"/>
    <w:rsid w:val="00520407"/>
    <w:rsid w:val="00520844"/>
    <w:rsid w:val="00521883"/>
    <w:rsid w:val="00521C8B"/>
    <w:rsid w:val="005238A2"/>
    <w:rsid w:val="00524343"/>
    <w:rsid w:val="00524997"/>
    <w:rsid w:val="00524BC4"/>
    <w:rsid w:val="00525192"/>
    <w:rsid w:val="005251BD"/>
    <w:rsid w:val="0052527F"/>
    <w:rsid w:val="0052542A"/>
    <w:rsid w:val="005254F2"/>
    <w:rsid w:val="0052599A"/>
    <w:rsid w:val="005261D6"/>
    <w:rsid w:val="005279B5"/>
    <w:rsid w:val="00527B71"/>
    <w:rsid w:val="0053040F"/>
    <w:rsid w:val="005308C1"/>
    <w:rsid w:val="0053093E"/>
    <w:rsid w:val="00531E9E"/>
    <w:rsid w:val="00531F0B"/>
    <w:rsid w:val="00532423"/>
    <w:rsid w:val="0053287A"/>
    <w:rsid w:val="005329E5"/>
    <w:rsid w:val="005338A7"/>
    <w:rsid w:val="00533BE0"/>
    <w:rsid w:val="00533E42"/>
    <w:rsid w:val="00534C95"/>
    <w:rsid w:val="00535F1C"/>
    <w:rsid w:val="00535F98"/>
    <w:rsid w:val="005362F2"/>
    <w:rsid w:val="00536682"/>
    <w:rsid w:val="005370EA"/>
    <w:rsid w:val="0053737E"/>
    <w:rsid w:val="005375EC"/>
    <w:rsid w:val="00537972"/>
    <w:rsid w:val="00540702"/>
    <w:rsid w:val="00541098"/>
    <w:rsid w:val="005413D4"/>
    <w:rsid w:val="00541A8B"/>
    <w:rsid w:val="00541D20"/>
    <w:rsid w:val="005420D0"/>
    <w:rsid w:val="005421B6"/>
    <w:rsid w:val="005428C4"/>
    <w:rsid w:val="00543194"/>
    <w:rsid w:val="005440A8"/>
    <w:rsid w:val="0054502D"/>
    <w:rsid w:val="0054585C"/>
    <w:rsid w:val="005459D3"/>
    <w:rsid w:val="00545C4A"/>
    <w:rsid w:val="00546F78"/>
    <w:rsid w:val="0054723C"/>
    <w:rsid w:val="00547B01"/>
    <w:rsid w:val="0055011D"/>
    <w:rsid w:val="0055031B"/>
    <w:rsid w:val="00551251"/>
    <w:rsid w:val="0055134A"/>
    <w:rsid w:val="00551764"/>
    <w:rsid w:val="00552230"/>
    <w:rsid w:val="005526EF"/>
    <w:rsid w:val="005526F0"/>
    <w:rsid w:val="005527FF"/>
    <w:rsid w:val="00552C4C"/>
    <w:rsid w:val="0055334B"/>
    <w:rsid w:val="005535D6"/>
    <w:rsid w:val="005538CB"/>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A3"/>
    <w:rsid w:val="0056071E"/>
    <w:rsid w:val="00560A64"/>
    <w:rsid w:val="00560AD6"/>
    <w:rsid w:val="00560F96"/>
    <w:rsid w:val="00562222"/>
    <w:rsid w:val="00562990"/>
    <w:rsid w:val="00562D7E"/>
    <w:rsid w:val="00563637"/>
    <w:rsid w:val="00564071"/>
    <w:rsid w:val="00564AF6"/>
    <w:rsid w:val="00564B4C"/>
    <w:rsid w:val="00564CF9"/>
    <w:rsid w:val="00564E8B"/>
    <w:rsid w:val="00565325"/>
    <w:rsid w:val="005659B4"/>
    <w:rsid w:val="00565DAE"/>
    <w:rsid w:val="00566383"/>
    <w:rsid w:val="005664F1"/>
    <w:rsid w:val="0056681B"/>
    <w:rsid w:val="0056726A"/>
    <w:rsid w:val="005673D0"/>
    <w:rsid w:val="005675E3"/>
    <w:rsid w:val="00567875"/>
    <w:rsid w:val="005703DE"/>
    <w:rsid w:val="005715B0"/>
    <w:rsid w:val="005720E6"/>
    <w:rsid w:val="0057321C"/>
    <w:rsid w:val="00573742"/>
    <w:rsid w:val="0057441E"/>
    <w:rsid w:val="0057475E"/>
    <w:rsid w:val="0057494B"/>
    <w:rsid w:val="00574FDB"/>
    <w:rsid w:val="0057554C"/>
    <w:rsid w:val="00575A95"/>
    <w:rsid w:val="00575E84"/>
    <w:rsid w:val="0057631B"/>
    <w:rsid w:val="00576495"/>
    <w:rsid w:val="00576752"/>
    <w:rsid w:val="005769C5"/>
    <w:rsid w:val="00576E63"/>
    <w:rsid w:val="0057775D"/>
    <w:rsid w:val="00580081"/>
    <w:rsid w:val="005802BD"/>
    <w:rsid w:val="00581E0C"/>
    <w:rsid w:val="00582057"/>
    <w:rsid w:val="00582204"/>
    <w:rsid w:val="005824F2"/>
    <w:rsid w:val="005827C6"/>
    <w:rsid w:val="005830EB"/>
    <w:rsid w:val="0058314D"/>
    <w:rsid w:val="005831B6"/>
    <w:rsid w:val="0058322D"/>
    <w:rsid w:val="00584790"/>
    <w:rsid w:val="0058530F"/>
    <w:rsid w:val="00585B33"/>
    <w:rsid w:val="00586054"/>
    <w:rsid w:val="005868FE"/>
    <w:rsid w:val="0058690A"/>
    <w:rsid w:val="00586EB1"/>
    <w:rsid w:val="00586F01"/>
    <w:rsid w:val="005879D9"/>
    <w:rsid w:val="00587FF1"/>
    <w:rsid w:val="00590032"/>
    <w:rsid w:val="0059136C"/>
    <w:rsid w:val="00591A8F"/>
    <w:rsid w:val="00591DCE"/>
    <w:rsid w:val="00592123"/>
    <w:rsid w:val="00592460"/>
    <w:rsid w:val="005925DF"/>
    <w:rsid w:val="00592A12"/>
    <w:rsid w:val="00593CD4"/>
    <w:rsid w:val="005941E2"/>
    <w:rsid w:val="00594320"/>
    <w:rsid w:val="0059506E"/>
    <w:rsid w:val="0059539D"/>
    <w:rsid w:val="00595C34"/>
    <w:rsid w:val="00595FDA"/>
    <w:rsid w:val="005963C7"/>
    <w:rsid w:val="00596537"/>
    <w:rsid w:val="00596C3E"/>
    <w:rsid w:val="00596ECB"/>
    <w:rsid w:val="005A061A"/>
    <w:rsid w:val="005A0F50"/>
    <w:rsid w:val="005A0FE0"/>
    <w:rsid w:val="005A179E"/>
    <w:rsid w:val="005A1C30"/>
    <w:rsid w:val="005A20BE"/>
    <w:rsid w:val="005A22AA"/>
    <w:rsid w:val="005A2CD8"/>
    <w:rsid w:val="005A32D5"/>
    <w:rsid w:val="005A3FD7"/>
    <w:rsid w:val="005A52BC"/>
    <w:rsid w:val="005A547C"/>
    <w:rsid w:val="005A5555"/>
    <w:rsid w:val="005A5BAF"/>
    <w:rsid w:val="005A5F5E"/>
    <w:rsid w:val="005A64EB"/>
    <w:rsid w:val="005A6AC9"/>
    <w:rsid w:val="005A7029"/>
    <w:rsid w:val="005A7B87"/>
    <w:rsid w:val="005B0357"/>
    <w:rsid w:val="005B03D1"/>
    <w:rsid w:val="005B0A2A"/>
    <w:rsid w:val="005B1205"/>
    <w:rsid w:val="005B152D"/>
    <w:rsid w:val="005B192F"/>
    <w:rsid w:val="005B1DC9"/>
    <w:rsid w:val="005B3242"/>
    <w:rsid w:val="005B3384"/>
    <w:rsid w:val="005B3A2B"/>
    <w:rsid w:val="005B3E79"/>
    <w:rsid w:val="005B3FEC"/>
    <w:rsid w:val="005B4981"/>
    <w:rsid w:val="005B4B26"/>
    <w:rsid w:val="005B51C5"/>
    <w:rsid w:val="005B5276"/>
    <w:rsid w:val="005B60D9"/>
    <w:rsid w:val="005B6BE9"/>
    <w:rsid w:val="005B6F9E"/>
    <w:rsid w:val="005B7209"/>
    <w:rsid w:val="005B7707"/>
    <w:rsid w:val="005C050D"/>
    <w:rsid w:val="005C07B2"/>
    <w:rsid w:val="005C0C33"/>
    <w:rsid w:val="005C0FF9"/>
    <w:rsid w:val="005C10D5"/>
    <w:rsid w:val="005C176C"/>
    <w:rsid w:val="005C17AA"/>
    <w:rsid w:val="005C1D71"/>
    <w:rsid w:val="005C2068"/>
    <w:rsid w:val="005C24ED"/>
    <w:rsid w:val="005C2711"/>
    <w:rsid w:val="005C36A7"/>
    <w:rsid w:val="005C45DE"/>
    <w:rsid w:val="005C5218"/>
    <w:rsid w:val="005C52D6"/>
    <w:rsid w:val="005C5C32"/>
    <w:rsid w:val="005C5E87"/>
    <w:rsid w:val="005C63B3"/>
    <w:rsid w:val="005C6402"/>
    <w:rsid w:val="005C6799"/>
    <w:rsid w:val="005C6C7D"/>
    <w:rsid w:val="005C775B"/>
    <w:rsid w:val="005C787C"/>
    <w:rsid w:val="005C7FCE"/>
    <w:rsid w:val="005D025E"/>
    <w:rsid w:val="005D05BA"/>
    <w:rsid w:val="005D0D67"/>
    <w:rsid w:val="005D14CE"/>
    <w:rsid w:val="005D1759"/>
    <w:rsid w:val="005D18BE"/>
    <w:rsid w:val="005D2F83"/>
    <w:rsid w:val="005D3350"/>
    <w:rsid w:val="005D34DF"/>
    <w:rsid w:val="005D3B4E"/>
    <w:rsid w:val="005D41EA"/>
    <w:rsid w:val="005D4623"/>
    <w:rsid w:val="005D475D"/>
    <w:rsid w:val="005D51A5"/>
    <w:rsid w:val="005D5845"/>
    <w:rsid w:val="005D600A"/>
    <w:rsid w:val="005D6CFC"/>
    <w:rsid w:val="005D75D7"/>
    <w:rsid w:val="005E02C8"/>
    <w:rsid w:val="005E0B44"/>
    <w:rsid w:val="005E1148"/>
    <w:rsid w:val="005E167A"/>
    <w:rsid w:val="005E1A97"/>
    <w:rsid w:val="005E293B"/>
    <w:rsid w:val="005E2BF4"/>
    <w:rsid w:val="005E4175"/>
    <w:rsid w:val="005E4697"/>
    <w:rsid w:val="005E49D8"/>
    <w:rsid w:val="005E4A7B"/>
    <w:rsid w:val="005E4A99"/>
    <w:rsid w:val="005E5295"/>
    <w:rsid w:val="005E52B8"/>
    <w:rsid w:val="005E54B9"/>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A88"/>
    <w:rsid w:val="005F7A9F"/>
    <w:rsid w:val="005F7C9B"/>
    <w:rsid w:val="00600AE2"/>
    <w:rsid w:val="00601363"/>
    <w:rsid w:val="006020BB"/>
    <w:rsid w:val="0060228B"/>
    <w:rsid w:val="006022CE"/>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755D"/>
    <w:rsid w:val="006177AD"/>
    <w:rsid w:val="00620330"/>
    <w:rsid w:val="0062046C"/>
    <w:rsid w:val="00621317"/>
    <w:rsid w:val="0062242D"/>
    <w:rsid w:val="00623E82"/>
    <w:rsid w:val="006246D2"/>
    <w:rsid w:val="006249CC"/>
    <w:rsid w:val="00624ADC"/>
    <w:rsid w:val="00624D91"/>
    <w:rsid w:val="00624E11"/>
    <w:rsid w:val="0062527B"/>
    <w:rsid w:val="00625CB2"/>
    <w:rsid w:val="00625E23"/>
    <w:rsid w:val="0062602E"/>
    <w:rsid w:val="006264DC"/>
    <w:rsid w:val="006269FF"/>
    <w:rsid w:val="006302A4"/>
    <w:rsid w:val="006302D6"/>
    <w:rsid w:val="00630B6B"/>
    <w:rsid w:val="0063168A"/>
    <w:rsid w:val="00631A62"/>
    <w:rsid w:val="0063267A"/>
    <w:rsid w:val="00632BDB"/>
    <w:rsid w:val="00633C95"/>
    <w:rsid w:val="00634710"/>
    <w:rsid w:val="00634F41"/>
    <w:rsid w:val="0063535B"/>
    <w:rsid w:val="00635D08"/>
    <w:rsid w:val="0063602E"/>
    <w:rsid w:val="00636A8F"/>
    <w:rsid w:val="006375B5"/>
    <w:rsid w:val="00637CFE"/>
    <w:rsid w:val="00640274"/>
    <w:rsid w:val="0064092C"/>
    <w:rsid w:val="00640BB8"/>
    <w:rsid w:val="006412C9"/>
    <w:rsid w:val="00641C56"/>
    <w:rsid w:val="00643758"/>
    <w:rsid w:val="00643A8B"/>
    <w:rsid w:val="00643B19"/>
    <w:rsid w:val="00643D4B"/>
    <w:rsid w:val="00644CFA"/>
    <w:rsid w:val="00645138"/>
    <w:rsid w:val="00645561"/>
    <w:rsid w:val="00646968"/>
    <w:rsid w:val="00646DB1"/>
    <w:rsid w:val="00647ECE"/>
    <w:rsid w:val="00650661"/>
    <w:rsid w:val="00650683"/>
    <w:rsid w:val="006508E7"/>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F76"/>
    <w:rsid w:val="00656314"/>
    <w:rsid w:val="00656FD4"/>
    <w:rsid w:val="006570A3"/>
    <w:rsid w:val="00657125"/>
    <w:rsid w:val="00657169"/>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59D6"/>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FD"/>
    <w:rsid w:val="00672901"/>
    <w:rsid w:val="00672E40"/>
    <w:rsid w:val="00673E05"/>
    <w:rsid w:val="006741D1"/>
    <w:rsid w:val="0067424C"/>
    <w:rsid w:val="00674C16"/>
    <w:rsid w:val="00674CDA"/>
    <w:rsid w:val="0067543E"/>
    <w:rsid w:val="00675650"/>
    <w:rsid w:val="0067593D"/>
    <w:rsid w:val="00676852"/>
    <w:rsid w:val="00677591"/>
    <w:rsid w:val="0067797A"/>
    <w:rsid w:val="00680275"/>
    <w:rsid w:val="006806D2"/>
    <w:rsid w:val="00680819"/>
    <w:rsid w:val="00680AEB"/>
    <w:rsid w:val="00680F63"/>
    <w:rsid w:val="00681A87"/>
    <w:rsid w:val="00681D8C"/>
    <w:rsid w:val="00682C77"/>
    <w:rsid w:val="00682D18"/>
    <w:rsid w:val="00682D68"/>
    <w:rsid w:val="0068368A"/>
    <w:rsid w:val="00683C94"/>
    <w:rsid w:val="00683D59"/>
    <w:rsid w:val="00685442"/>
    <w:rsid w:val="0068557D"/>
    <w:rsid w:val="006864F2"/>
    <w:rsid w:val="00686D7D"/>
    <w:rsid w:val="00687DBE"/>
    <w:rsid w:val="00690073"/>
    <w:rsid w:val="006908CF"/>
    <w:rsid w:val="0069098C"/>
    <w:rsid w:val="00690DF6"/>
    <w:rsid w:val="00691A20"/>
    <w:rsid w:val="00691FDB"/>
    <w:rsid w:val="006923E1"/>
    <w:rsid w:val="00692A8B"/>
    <w:rsid w:val="00692B41"/>
    <w:rsid w:val="006937CD"/>
    <w:rsid w:val="006938E6"/>
    <w:rsid w:val="00693AAD"/>
    <w:rsid w:val="006947A2"/>
    <w:rsid w:val="006961C1"/>
    <w:rsid w:val="00696447"/>
    <w:rsid w:val="006A00FE"/>
    <w:rsid w:val="006A01D2"/>
    <w:rsid w:val="006A1300"/>
    <w:rsid w:val="006A1610"/>
    <w:rsid w:val="006A1C48"/>
    <w:rsid w:val="006A1D56"/>
    <w:rsid w:val="006A1E04"/>
    <w:rsid w:val="006A28AC"/>
    <w:rsid w:val="006A2F7A"/>
    <w:rsid w:val="006A3DD6"/>
    <w:rsid w:val="006A5342"/>
    <w:rsid w:val="006A60D6"/>
    <w:rsid w:val="006A68A4"/>
    <w:rsid w:val="006A721E"/>
    <w:rsid w:val="006B068B"/>
    <w:rsid w:val="006B0D33"/>
    <w:rsid w:val="006B0E77"/>
    <w:rsid w:val="006B0EA8"/>
    <w:rsid w:val="006B1F0D"/>
    <w:rsid w:val="006B2103"/>
    <w:rsid w:val="006B2585"/>
    <w:rsid w:val="006B2FC8"/>
    <w:rsid w:val="006B30E9"/>
    <w:rsid w:val="006B317E"/>
    <w:rsid w:val="006B3F91"/>
    <w:rsid w:val="006B4A54"/>
    <w:rsid w:val="006B4CB2"/>
    <w:rsid w:val="006B4F84"/>
    <w:rsid w:val="006B51F0"/>
    <w:rsid w:val="006B5FBB"/>
    <w:rsid w:val="006B6875"/>
    <w:rsid w:val="006B694E"/>
    <w:rsid w:val="006B7092"/>
    <w:rsid w:val="006C0D08"/>
    <w:rsid w:val="006C102C"/>
    <w:rsid w:val="006C2219"/>
    <w:rsid w:val="006C3494"/>
    <w:rsid w:val="006C39AA"/>
    <w:rsid w:val="006C3A52"/>
    <w:rsid w:val="006C4241"/>
    <w:rsid w:val="006C4FA3"/>
    <w:rsid w:val="006C54CE"/>
    <w:rsid w:val="006C6F33"/>
    <w:rsid w:val="006D00A5"/>
    <w:rsid w:val="006D18F2"/>
    <w:rsid w:val="006D2304"/>
    <w:rsid w:val="006D24E0"/>
    <w:rsid w:val="006D2B3C"/>
    <w:rsid w:val="006D3400"/>
    <w:rsid w:val="006D387D"/>
    <w:rsid w:val="006D46EC"/>
    <w:rsid w:val="006D4A01"/>
    <w:rsid w:val="006D4A6A"/>
    <w:rsid w:val="006D5156"/>
    <w:rsid w:val="006D559C"/>
    <w:rsid w:val="006D67CE"/>
    <w:rsid w:val="006D6C90"/>
    <w:rsid w:val="006D702D"/>
    <w:rsid w:val="006D7884"/>
    <w:rsid w:val="006D7895"/>
    <w:rsid w:val="006E01A2"/>
    <w:rsid w:val="006E04FC"/>
    <w:rsid w:val="006E08C3"/>
    <w:rsid w:val="006E1172"/>
    <w:rsid w:val="006E18E2"/>
    <w:rsid w:val="006E27BF"/>
    <w:rsid w:val="006E3038"/>
    <w:rsid w:val="006E3D88"/>
    <w:rsid w:val="006E4985"/>
    <w:rsid w:val="006E4D2A"/>
    <w:rsid w:val="006E4DBC"/>
    <w:rsid w:val="006E5142"/>
    <w:rsid w:val="006E517A"/>
    <w:rsid w:val="006E51DE"/>
    <w:rsid w:val="006E5369"/>
    <w:rsid w:val="006E616F"/>
    <w:rsid w:val="006E6264"/>
    <w:rsid w:val="006E7B46"/>
    <w:rsid w:val="006F0377"/>
    <w:rsid w:val="006F0BDA"/>
    <w:rsid w:val="006F1109"/>
    <w:rsid w:val="006F18A2"/>
    <w:rsid w:val="006F1C46"/>
    <w:rsid w:val="006F2A85"/>
    <w:rsid w:val="006F2DD3"/>
    <w:rsid w:val="006F2E30"/>
    <w:rsid w:val="006F307B"/>
    <w:rsid w:val="006F3AFA"/>
    <w:rsid w:val="006F3ECC"/>
    <w:rsid w:val="006F468D"/>
    <w:rsid w:val="006F4884"/>
    <w:rsid w:val="006F4E98"/>
    <w:rsid w:val="006F51B3"/>
    <w:rsid w:val="006F52D8"/>
    <w:rsid w:val="006F54B9"/>
    <w:rsid w:val="006F5E7A"/>
    <w:rsid w:val="006F6608"/>
    <w:rsid w:val="006F6DD1"/>
    <w:rsid w:val="006F6F47"/>
    <w:rsid w:val="006F70D8"/>
    <w:rsid w:val="006F72DE"/>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F2F"/>
    <w:rsid w:val="00717272"/>
    <w:rsid w:val="007205C4"/>
    <w:rsid w:val="007205F2"/>
    <w:rsid w:val="007208FF"/>
    <w:rsid w:val="00720A23"/>
    <w:rsid w:val="00720A56"/>
    <w:rsid w:val="00720E74"/>
    <w:rsid w:val="00721CAD"/>
    <w:rsid w:val="007220F9"/>
    <w:rsid w:val="00723917"/>
    <w:rsid w:val="00723B88"/>
    <w:rsid w:val="0072441A"/>
    <w:rsid w:val="00724933"/>
    <w:rsid w:val="00724CCA"/>
    <w:rsid w:val="00724F0B"/>
    <w:rsid w:val="00725FE5"/>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8C8"/>
    <w:rsid w:val="00733E7D"/>
    <w:rsid w:val="00734161"/>
    <w:rsid w:val="00734E40"/>
    <w:rsid w:val="007350AE"/>
    <w:rsid w:val="00735583"/>
    <w:rsid w:val="007357B3"/>
    <w:rsid w:val="00735FC7"/>
    <w:rsid w:val="00736324"/>
    <w:rsid w:val="007366DF"/>
    <w:rsid w:val="00736E7F"/>
    <w:rsid w:val="00737232"/>
    <w:rsid w:val="00737605"/>
    <w:rsid w:val="0073768D"/>
    <w:rsid w:val="0073782B"/>
    <w:rsid w:val="00737863"/>
    <w:rsid w:val="00740235"/>
    <w:rsid w:val="00740B3E"/>
    <w:rsid w:val="00741522"/>
    <w:rsid w:val="0074193E"/>
    <w:rsid w:val="0074224B"/>
    <w:rsid w:val="007424F0"/>
    <w:rsid w:val="00742A0F"/>
    <w:rsid w:val="00742B2B"/>
    <w:rsid w:val="00743CCC"/>
    <w:rsid w:val="00743D59"/>
    <w:rsid w:val="0074535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87E"/>
    <w:rsid w:val="007639BE"/>
    <w:rsid w:val="00763E06"/>
    <w:rsid w:val="00764012"/>
    <w:rsid w:val="00764318"/>
    <w:rsid w:val="00764C08"/>
    <w:rsid w:val="00764FA1"/>
    <w:rsid w:val="007653FA"/>
    <w:rsid w:val="00765955"/>
    <w:rsid w:val="00765A1B"/>
    <w:rsid w:val="00765E6E"/>
    <w:rsid w:val="0076649A"/>
    <w:rsid w:val="00767246"/>
    <w:rsid w:val="00767329"/>
    <w:rsid w:val="00767432"/>
    <w:rsid w:val="0076777E"/>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882"/>
    <w:rsid w:val="00780F78"/>
    <w:rsid w:val="00781195"/>
    <w:rsid w:val="00781A8E"/>
    <w:rsid w:val="00781CB3"/>
    <w:rsid w:val="00782133"/>
    <w:rsid w:val="00782417"/>
    <w:rsid w:val="00782AB3"/>
    <w:rsid w:val="007839F9"/>
    <w:rsid w:val="00784598"/>
    <w:rsid w:val="0078469B"/>
    <w:rsid w:val="00784E2A"/>
    <w:rsid w:val="00785DC9"/>
    <w:rsid w:val="00785E8C"/>
    <w:rsid w:val="00785F5B"/>
    <w:rsid w:val="00786C43"/>
    <w:rsid w:val="00786C68"/>
    <w:rsid w:val="007875BD"/>
    <w:rsid w:val="00787CAF"/>
    <w:rsid w:val="00790061"/>
    <w:rsid w:val="00790325"/>
    <w:rsid w:val="00790BAE"/>
    <w:rsid w:val="007911BE"/>
    <w:rsid w:val="00791683"/>
    <w:rsid w:val="00792700"/>
    <w:rsid w:val="00792A3E"/>
    <w:rsid w:val="00792BE2"/>
    <w:rsid w:val="00793F69"/>
    <w:rsid w:val="00794353"/>
    <w:rsid w:val="00794582"/>
    <w:rsid w:val="00794CFA"/>
    <w:rsid w:val="007950C6"/>
    <w:rsid w:val="007961A3"/>
    <w:rsid w:val="0079647E"/>
    <w:rsid w:val="00797699"/>
    <w:rsid w:val="00797D36"/>
    <w:rsid w:val="007A0A01"/>
    <w:rsid w:val="007A0CE1"/>
    <w:rsid w:val="007A1A2A"/>
    <w:rsid w:val="007A1D7E"/>
    <w:rsid w:val="007A1F9D"/>
    <w:rsid w:val="007A24C0"/>
    <w:rsid w:val="007A24D9"/>
    <w:rsid w:val="007A2D8D"/>
    <w:rsid w:val="007A2F6D"/>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CF7"/>
    <w:rsid w:val="007D176D"/>
    <w:rsid w:val="007D24C4"/>
    <w:rsid w:val="007D2630"/>
    <w:rsid w:val="007D2643"/>
    <w:rsid w:val="007D2B44"/>
    <w:rsid w:val="007D30E6"/>
    <w:rsid w:val="007D360E"/>
    <w:rsid w:val="007D5913"/>
    <w:rsid w:val="007D5C0B"/>
    <w:rsid w:val="007D5CB6"/>
    <w:rsid w:val="007D5DC2"/>
    <w:rsid w:val="007D6BCD"/>
    <w:rsid w:val="007D718D"/>
    <w:rsid w:val="007E333D"/>
    <w:rsid w:val="007E4759"/>
    <w:rsid w:val="007E4A20"/>
    <w:rsid w:val="007E5177"/>
    <w:rsid w:val="007E5F6B"/>
    <w:rsid w:val="007E634E"/>
    <w:rsid w:val="007E654F"/>
    <w:rsid w:val="007E7186"/>
    <w:rsid w:val="007E7217"/>
    <w:rsid w:val="007E745D"/>
    <w:rsid w:val="007E7C1F"/>
    <w:rsid w:val="007E7DD5"/>
    <w:rsid w:val="007F016F"/>
    <w:rsid w:val="007F0913"/>
    <w:rsid w:val="007F0971"/>
    <w:rsid w:val="007F14D6"/>
    <w:rsid w:val="007F15F4"/>
    <w:rsid w:val="007F2020"/>
    <w:rsid w:val="007F27E1"/>
    <w:rsid w:val="007F3544"/>
    <w:rsid w:val="007F3B8F"/>
    <w:rsid w:val="007F3DEF"/>
    <w:rsid w:val="007F4324"/>
    <w:rsid w:val="007F5047"/>
    <w:rsid w:val="007F5DEB"/>
    <w:rsid w:val="007F617D"/>
    <w:rsid w:val="007F62A3"/>
    <w:rsid w:val="007F6DE0"/>
    <w:rsid w:val="007F6F91"/>
    <w:rsid w:val="007F7619"/>
    <w:rsid w:val="007F79B9"/>
    <w:rsid w:val="007F7B4F"/>
    <w:rsid w:val="00800B96"/>
    <w:rsid w:val="008010DB"/>
    <w:rsid w:val="0080150A"/>
    <w:rsid w:val="00801B8E"/>
    <w:rsid w:val="00801C1B"/>
    <w:rsid w:val="00802710"/>
    <w:rsid w:val="008027FB"/>
    <w:rsid w:val="00802A23"/>
    <w:rsid w:val="00802E7B"/>
    <w:rsid w:val="0080323D"/>
    <w:rsid w:val="008032A3"/>
    <w:rsid w:val="0080330A"/>
    <w:rsid w:val="00803D6A"/>
    <w:rsid w:val="00804633"/>
    <w:rsid w:val="008064B6"/>
    <w:rsid w:val="00807884"/>
    <w:rsid w:val="00807EFD"/>
    <w:rsid w:val="00810210"/>
    <w:rsid w:val="00811E10"/>
    <w:rsid w:val="00812748"/>
    <w:rsid w:val="00812CE0"/>
    <w:rsid w:val="00812F0F"/>
    <w:rsid w:val="008140DB"/>
    <w:rsid w:val="008142B4"/>
    <w:rsid w:val="0081468B"/>
    <w:rsid w:val="00814FDE"/>
    <w:rsid w:val="008154E5"/>
    <w:rsid w:val="0081584E"/>
    <w:rsid w:val="00815861"/>
    <w:rsid w:val="00815BD4"/>
    <w:rsid w:val="00815DAB"/>
    <w:rsid w:val="00816589"/>
    <w:rsid w:val="0081670B"/>
    <w:rsid w:val="0082024A"/>
    <w:rsid w:val="008203F6"/>
    <w:rsid w:val="008206DC"/>
    <w:rsid w:val="00820B18"/>
    <w:rsid w:val="00820D93"/>
    <w:rsid w:val="00821ADE"/>
    <w:rsid w:val="0082272E"/>
    <w:rsid w:val="00822A63"/>
    <w:rsid w:val="008235AE"/>
    <w:rsid w:val="008237AC"/>
    <w:rsid w:val="00823FB0"/>
    <w:rsid w:val="0082466E"/>
    <w:rsid w:val="00824F7F"/>
    <w:rsid w:val="00825DEE"/>
    <w:rsid w:val="00825E46"/>
    <w:rsid w:val="00826167"/>
    <w:rsid w:val="00826D53"/>
    <w:rsid w:val="00827963"/>
    <w:rsid w:val="00830452"/>
    <w:rsid w:val="00830DD9"/>
    <w:rsid w:val="0083112F"/>
    <w:rsid w:val="00832012"/>
    <w:rsid w:val="00832336"/>
    <w:rsid w:val="0083283A"/>
    <w:rsid w:val="00833EBB"/>
    <w:rsid w:val="008340D7"/>
    <w:rsid w:val="00834260"/>
    <w:rsid w:val="008348FF"/>
    <w:rsid w:val="00834BED"/>
    <w:rsid w:val="00834F7C"/>
    <w:rsid w:val="0083539A"/>
    <w:rsid w:val="008357ED"/>
    <w:rsid w:val="00835B05"/>
    <w:rsid w:val="00835DCB"/>
    <w:rsid w:val="00835E0C"/>
    <w:rsid w:val="0083649B"/>
    <w:rsid w:val="008370F3"/>
    <w:rsid w:val="00837831"/>
    <w:rsid w:val="008403EE"/>
    <w:rsid w:val="0084059B"/>
    <w:rsid w:val="00840C2A"/>
    <w:rsid w:val="00840CDC"/>
    <w:rsid w:val="00841179"/>
    <w:rsid w:val="008414A4"/>
    <w:rsid w:val="00842004"/>
    <w:rsid w:val="0084236F"/>
    <w:rsid w:val="00842CB5"/>
    <w:rsid w:val="00842D33"/>
    <w:rsid w:val="00843D80"/>
    <w:rsid w:val="00843E3B"/>
    <w:rsid w:val="0084439A"/>
    <w:rsid w:val="008444E5"/>
    <w:rsid w:val="00844545"/>
    <w:rsid w:val="008445E5"/>
    <w:rsid w:val="00845418"/>
    <w:rsid w:val="008457EA"/>
    <w:rsid w:val="00845AA7"/>
    <w:rsid w:val="00846306"/>
    <w:rsid w:val="00846B45"/>
    <w:rsid w:val="00846BA5"/>
    <w:rsid w:val="00846CA0"/>
    <w:rsid w:val="00846FF2"/>
    <w:rsid w:val="008470A8"/>
    <w:rsid w:val="00847C17"/>
    <w:rsid w:val="00850532"/>
    <w:rsid w:val="00850555"/>
    <w:rsid w:val="00850B18"/>
    <w:rsid w:val="00850C5A"/>
    <w:rsid w:val="00850C64"/>
    <w:rsid w:val="008514BB"/>
    <w:rsid w:val="00851B10"/>
    <w:rsid w:val="00851BC2"/>
    <w:rsid w:val="00851D1B"/>
    <w:rsid w:val="0085202B"/>
    <w:rsid w:val="00852208"/>
    <w:rsid w:val="008531E8"/>
    <w:rsid w:val="008537C9"/>
    <w:rsid w:val="00854097"/>
    <w:rsid w:val="008544F9"/>
    <w:rsid w:val="00854A2D"/>
    <w:rsid w:val="00854D37"/>
    <w:rsid w:val="008550F4"/>
    <w:rsid w:val="00855A5C"/>
    <w:rsid w:val="00855AE2"/>
    <w:rsid w:val="0085695C"/>
    <w:rsid w:val="00856F73"/>
    <w:rsid w:val="008570ED"/>
    <w:rsid w:val="00860491"/>
    <w:rsid w:val="00860CBD"/>
    <w:rsid w:val="0086152D"/>
    <w:rsid w:val="00862519"/>
    <w:rsid w:val="00863946"/>
    <w:rsid w:val="0086411B"/>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39D2"/>
    <w:rsid w:val="008745AD"/>
    <w:rsid w:val="008747A5"/>
    <w:rsid w:val="008747F0"/>
    <w:rsid w:val="00874CAA"/>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474D"/>
    <w:rsid w:val="00884A4F"/>
    <w:rsid w:val="00884C6D"/>
    <w:rsid w:val="00884C8B"/>
    <w:rsid w:val="008852B5"/>
    <w:rsid w:val="008855B7"/>
    <w:rsid w:val="00885813"/>
    <w:rsid w:val="00885ED4"/>
    <w:rsid w:val="008861CD"/>
    <w:rsid w:val="00886B5E"/>
    <w:rsid w:val="00886BE7"/>
    <w:rsid w:val="0088754D"/>
    <w:rsid w:val="00887972"/>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6019"/>
    <w:rsid w:val="00896D69"/>
    <w:rsid w:val="0089783D"/>
    <w:rsid w:val="00897A62"/>
    <w:rsid w:val="00897D40"/>
    <w:rsid w:val="00897E32"/>
    <w:rsid w:val="008A006E"/>
    <w:rsid w:val="008A0B37"/>
    <w:rsid w:val="008A1B60"/>
    <w:rsid w:val="008A1EBE"/>
    <w:rsid w:val="008A2169"/>
    <w:rsid w:val="008A21DA"/>
    <w:rsid w:val="008A2870"/>
    <w:rsid w:val="008A3054"/>
    <w:rsid w:val="008A3241"/>
    <w:rsid w:val="008A3261"/>
    <w:rsid w:val="008A37E6"/>
    <w:rsid w:val="008A4A35"/>
    <w:rsid w:val="008A4BE0"/>
    <w:rsid w:val="008A531E"/>
    <w:rsid w:val="008A56BD"/>
    <w:rsid w:val="008A5A75"/>
    <w:rsid w:val="008A5C10"/>
    <w:rsid w:val="008A5E0F"/>
    <w:rsid w:val="008A6585"/>
    <w:rsid w:val="008A77A1"/>
    <w:rsid w:val="008A7981"/>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689"/>
    <w:rsid w:val="008B699C"/>
    <w:rsid w:val="008B6A2E"/>
    <w:rsid w:val="008B7458"/>
    <w:rsid w:val="008B752B"/>
    <w:rsid w:val="008B7B86"/>
    <w:rsid w:val="008B7F46"/>
    <w:rsid w:val="008C0124"/>
    <w:rsid w:val="008C096A"/>
    <w:rsid w:val="008C0A97"/>
    <w:rsid w:val="008C21A4"/>
    <w:rsid w:val="008C2959"/>
    <w:rsid w:val="008C2C21"/>
    <w:rsid w:val="008C2D03"/>
    <w:rsid w:val="008C2EC6"/>
    <w:rsid w:val="008C302F"/>
    <w:rsid w:val="008C384F"/>
    <w:rsid w:val="008C4284"/>
    <w:rsid w:val="008C44CA"/>
    <w:rsid w:val="008C4D89"/>
    <w:rsid w:val="008C551D"/>
    <w:rsid w:val="008C5D9D"/>
    <w:rsid w:val="008C5F3D"/>
    <w:rsid w:val="008C6683"/>
    <w:rsid w:val="008C6F67"/>
    <w:rsid w:val="008C72F2"/>
    <w:rsid w:val="008C7694"/>
    <w:rsid w:val="008D02C8"/>
    <w:rsid w:val="008D07B2"/>
    <w:rsid w:val="008D0B1D"/>
    <w:rsid w:val="008D12DF"/>
    <w:rsid w:val="008D20E5"/>
    <w:rsid w:val="008D45D0"/>
    <w:rsid w:val="008D4ABD"/>
    <w:rsid w:val="008D5545"/>
    <w:rsid w:val="008D669C"/>
    <w:rsid w:val="008D6BCA"/>
    <w:rsid w:val="008D704D"/>
    <w:rsid w:val="008D715E"/>
    <w:rsid w:val="008D7446"/>
    <w:rsid w:val="008D7B82"/>
    <w:rsid w:val="008D7CB1"/>
    <w:rsid w:val="008E06E4"/>
    <w:rsid w:val="008E0D32"/>
    <w:rsid w:val="008E0F27"/>
    <w:rsid w:val="008E1059"/>
    <w:rsid w:val="008E1269"/>
    <w:rsid w:val="008E2265"/>
    <w:rsid w:val="008E27E1"/>
    <w:rsid w:val="008E30D3"/>
    <w:rsid w:val="008E38C6"/>
    <w:rsid w:val="008E3B05"/>
    <w:rsid w:val="008E44DF"/>
    <w:rsid w:val="008E451A"/>
    <w:rsid w:val="008E4CE7"/>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56C5"/>
    <w:rsid w:val="008F5BD5"/>
    <w:rsid w:val="008F7652"/>
    <w:rsid w:val="009004F0"/>
    <w:rsid w:val="00900DB4"/>
    <w:rsid w:val="009019CF"/>
    <w:rsid w:val="0090221E"/>
    <w:rsid w:val="0090233E"/>
    <w:rsid w:val="00903160"/>
    <w:rsid w:val="009031E1"/>
    <w:rsid w:val="00903C38"/>
    <w:rsid w:val="00903E0B"/>
    <w:rsid w:val="009054BF"/>
    <w:rsid w:val="00905815"/>
    <w:rsid w:val="00905834"/>
    <w:rsid w:val="009058AE"/>
    <w:rsid w:val="00905B44"/>
    <w:rsid w:val="00906A4D"/>
    <w:rsid w:val="00906EF3"/>
    <w:rsid w:val="00907178"/>
    <w:rsid w:val="00910287"/>
    <w:rsid w:val="009102DC"/>
    <w:rsid w:val="0091078E"/>
    <w:rsid w:val="0091081A"/>
    <w:rsid w:val="00911936"/>
    <w:rsid w:val="009128AB"/>
    <w:rsid w:val="00913045"/>
    <w:rsid w:val="00913066"/>
    <w:rsid w:val="009130DA"/>
    <w:rsid w:val="009138E3"/>
    <w:rsid w:val="009138EA"/>
    <w:rsid w:val="00913D51"/>
    <w:rsid w:val="00913FEA"/>
    <w:rsid w:val="00914174"/>
    <w:rsid w:val="009142E4"/>
    <w:rsid w:val="0091484E"/>
    <w:rsid w:val="00914893"/>
    <w:rsid w:val="0091500A"/>
    <w:rsid w:val="00915135"/>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21AC"/>
    <w:rsid w:val="009227C0"/>
    <w:rsid w:val="009232DD"/>
    <w:rsid w:val="009233B9"/>
    <w:rsid w:val="0092358B"/>
    <w:rsid w:val="009241B0"/>
    <w:rsid w:val="00924373"/>
    <w:rsid w:val="00924550"/>
    <w:rsid w:val="0092493F"/>
    <w:rsid w:val="00924A7B"/>
    <w:rsid w:val="00925151"/>
    <w:rsid w:val="00925700"/>
    <w:rsid w:val="00925ACD"/>
    <w:rsid w:val="00926998"/>
    <w:rsid w:val="00926FE7"/>
    <w:rsid w:val="00927570"/>
    <w:rsid w:val="00927746"/>
    <w:rsid w:val="009303EA"/>
    <w:rsid w:val="00930B7D"/>
    <w:rsid w:val="0093188C"/>
    <w:rsid w:val="00931B48"/>
    <w:rsid w:val="00931CA4"/>
    <w:rsid w:val="00932157"/>
    <w:rsid w:val="00932B9D"/>
    <w:rsid w:val="009330F6"/>
    <w:rsid w:val="00933319"/>
    <w:rsid w:val="00933892"/>
    <w:rsid w:val="00933E6B"/>
    <w:rsid w:val="00933FC6"/>
    <w:rsid w:val="00934E39"/>
    <w:rsid w:val="00935B60"/>
    <w:rsid w:val="00935C11"/>
    <w:rsid w:val="00935C7D"/>
    <w:rsid w:val="00935FB8"/>
    <w:rsid w:val="00936B86"/>
    <w:rsid w:val="00936E1B"/>
    <w:rsid w:val="0093784A"/>
    <w:rsid w:val="0094048E"/>
    <w:rsid w:val="00940F12"/>
    <w:rsid w:val="00941902"/>
    <w:rsid w:val="00941F0B"/>
    <w:rsid w:val="00942210"/>
    <w:rsid w:val="0094314E"/>
    <w:rsid w:val="009435CA"/>
    <w:rsid w:val="009446A1"/>
    <w:rsid w:val="009447D7"/>
    <w:rsid w:val="00944BEC"/>
    <w:rsid w:val="00944EA0"/>
    <w:rsid w:val="00944F96"/>
    <w:rsid w:val="0094516A"/>
    <w:rsid w:val="009456A8"/>
    <w:rsid w:val="009460B9"/>
    <w:rsid w:val="0094648C"/>
    <w:rsid w:val="009466B0"/>
    <w:rsid w:val="009475B8"/>
    <w:rsid w:val="00950015"/>
    <w:rsid w:val="009502D4"/>
    <w:rsid w:val="00950D7C"/>
    <w:rsid w:val="00952E62"/>
    <w:rsid w:val="0095478E"/>
    <w:rsid w:val="00954D1C"/>
    <w:rsid w:val="00956CBA"/>
    <w:rsid w:val="0095725A"/>
    <w:rsid w:val="0095783D"/>
    <w:rsid w:val="00957B38"/>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27D"/>
    <w:rsid w:val="00967A60"/>
    <w:rsid w:val="00967FD5"/>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403E"/>
    <w:rsid w:val="0097470A"/>
    <w:rsid w:val="00974A40"/>
    <w:rsid w:val="00975A63"/>
    <w:rsid w:val="00975FCE"/>
    <w:rsid w:val="00976D54"/>
    <w:rsid w:val="00977644"/>
    <w:rsid w:val="0097774F"/>
    <w:rsid w:val="009777C8"/>
    <w:rsid w:val="009777FE"/>
    <w:rsid w:val="00977E27"/>
    <w:rsid w:val="0098018E"/>
    <w:rsid w:val="009804F7"/>
    <w:rsid w:val="00980710"/>
    <w:rsid w:val="00980CC1"/>
    <w:rsid w:val="0098133C"/>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A10"/>
    <w:rsid w:val="0099014A"/>
    <w:rsid w:val="00990334"/>
    <w:rsid w:val="009906E2"/>
    <w:rsid w:val="00990F74"/>
    <w:rsid w:val="00991797"/>
    <w:rsid w:val="0099354B"/>
    <w:rsid w:val="00993654"/>
    <w:rsid w:val="00993C56"/>
    <w:rsid w:val="00995104"/>
    <w:rsid w:val="00995247"/>
    <w:rsid w:val="009953C0"/>
    <w:rsid w:val="00995718"/>
    <w:rsid w:val="009964E4"/>
    <w:rsid w:val="00996503"/>
    <w:rsid w:val="0099660F"/>
    <w:rsid w:val="009966EB"/>
    <w:rsid w:val="009972AB"/>
    <w:rsid w:val="00997794"/>
    <w:rsid w:val="009978E2"/>
    <w:rsid w:val="00997A91"/>
    <w:rsid w:val="009A0190"/>
    <w:rsid w:val="009A0512"/>
    <w:rsid w:val="009A066C"/>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6E4D"/>
    <w:rsid w:val="009C6E68"/>
    <w:rsid w:val="009C7BD0"/>
    <w:rsid w:val="009C7FED"/>
    <w:rsid w:val="009D05EA"/>
    <w:rsid w:val="009D0BEF"/>
    <w:rsid w:val="009D1320"/>
    <w:rsid w:val="009D138E"/>
    <w:rsid w:val="009D1C10"/>
    <w:rsid w:val="009D1ED4"/>
    <w:rsid w:val="009D2D16"/>
    <w:rsid w:val="009D2F13"/>
    <w:rsid w:val="009D307C"/>
    <w:rsid w:val="009D3176"/>
    <w:rsid w:val="009D3999"/>
    <w:rsid w:val="009D4403"/>
    <w:rsid w:val="009D451C"/>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59D"/>
    <w:rsid w:val="009E15D3"/>
    <w:rsid w:val="009E2CEA"/>
    <w:rsid w:val="009E2EF9"/>
    <w:rsid w:val="009E315F"/>
    <w:rsid w:val="009E3371"/>
    <w:rsid w:val="009E34B5"/>
    <w:rsid w:val="009E455D"/>
    <w:rsid w:val="009E4F59"/>
    <w:rsid w:val="009E6298"/>
    <w:rsid w:val="009E6A35"/>
    <w:rsid w:val="009E7526"/>
    <w:rsid w:val="009E7735"/>
    <w:rsid w:val="009E7D76"/>
    <w:rsid w:val="009F01EF"/>
    <w:rsid w:val="009F05AA"/>
    <w:rsid w:val="009F07BE"/>
    <w:rsid w:val="009F0978"/>
    <w:rsid w:val="009F1222"/>
    <w:rsid w:val="009F158F"/>
    <w:rsid w:val="009F1BBC"/>
    <w:rsid w:val="009F2730"/>
    <w:rsid w:val="009F27D4"/>
    <w:rsid w:val="009F2A4D"/>
    <w:rsid w:val="009F2D56"/>
    <w:rsid w:val="009F2EFD"/>
    <w:rsid w:val="009F31C2"/>
    <w:rsid w:val="009F36D9"/>
    <w:rsid w:val="009F375D"/>
    <w:rsid w:val="009F377E"/>
    <w:rsid w:val="009F3AEB"/>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918"/>
    <w:rsid w:val="00A00BAF"/>
    <w:rsid w:val="00A00DD5"/>
    <w:rsid w:val="00A019BC"/>
    <w:rsid w:val="00A02B98"/>
    <w:rsid w:val="00A02BEA"/>
    <w:rsid w:val="00A0313D"/>
    <w:rsid w:val="00A0322C"/>
    <w:rsid w:val="00A0359E"/>
    <w:rsid w:val="00A03980"/>
    <w:rsid w:val="00A03B73"/>
    <w:rsid w:val="00A03EDF"/>
    <w:rsid w:val="00A040EC"/>
    <w:rsid w:val="00A05274"/>
    <w:rsid w:val="00A061EA"/>
    <w:rsid w:val="00A0655C"/>
    <w:rsid w:val="00A07CB6"/>
    <w:rsid w:val="00A10187"/>
    <w:rsid w:val="00A1169E"/>
    <w:rsid w:val="00A116AE"/>
    <w:rsid w:val="00A122DF"/>
    <w:rsid w:val="00A1257C"/>
    <w:rsid w:val="00A12846"/>
    <w:rsid w:val="00A12964"/>
    <w:rsid w:val="00A131D7"/>
    <w:rsid w:val="00A13826"/>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A37"/>
    <w:rsid w:val="00A232EC"/>
    <w:rsid w:val="00A23AEE"/>
    <w:rsid w:val="00A23B28"/>
    <w:rsid w:val="00A23C64"/>
    <w:rsid w:val="00A24B3E"/>
    <w:rsid w:val="00A24E3D"/>
    <w:rsid w:val="00A24FC0"/>
    <w:rsid w:val="00A25626"/>
    <w:rsid w:val="00A267FB"/>
    <w:rsid w:val="00A26B96"/>
    <w:rsid w:val="00A26E4A"/>
    <w:rsid w:val="00A277D3"/>
    <w:rsid w:val="00A277DE"/>
    <w:rsid w:val="00A27F1B"/>
    <w:rsid w:val="00A27FF2"/>
    <w:rsid w:val="00A30C51"/>
    <w:rsid w:val="00A312A5"/>
    <w:rsid w:val="00A31936"/>
    <w:rsid w:val="00A31D8E"/>
    <w:rsid w:val="00A32F39"/>
    <w:rsid w:val="00A33138"/>
    <w:rsid w:val="00A33874"/>
    <w:rsid w:val="00A341FE"/>
    <w:rsid w:val="00A3420D"/>
    <w:rsid w:val="00A34EB3"/>
    <w:rsid w:val="00A35831"/>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83"/>
    <w:rsid w:val="00A607FC"/>
    <w:rsid w:val="00A617D8"/>
    <w:rsid w:val="00A61C78"/>
    <w:rsid w:val="00A62042"/>
    <w:rsid w:val="00A6387E"/>
    <w:rsid w:val="00A639A0"/>
    <w:rsid w:val="00A63A44"/>
    <w:rsid w:val="00A643EA"/>
    <w:rsid w:val="00A65C66"/>
    <w:rsid w:val="00A65E73"/>
    <w:rsid w:val="00A66130"/>
    <w:rsid w:val="00A6623B"/>
    <w:rsid w:val="00A665C2"/>
    <w:rsid w:val="00A669D5"/>
    <w:rsid w:val="00A66B77"/>
    <w:rsid w:val="00A66F05"/>
    <w:rsid w:val="00A701E7"/>
    <w:rsid w:val="00A7103A"/>
    <w:rsid w:val="00A7182E"/>
    <w:rsid w:val="00A72241"/>
    <w:rsid w:val="00A72AA3"/>
    <w:rsid w:val="00A72C93"/>
    <w:rsid w:val="00A73358"/>
    <w:rsid w:val="00A7345E"/>
    <w:rsid w:val="00A73C01"/>
    <w:rsid w:val="00A759C8"/>
    <w:rsid w:val="00A763F1"/>
    <w:rsid w:val="00A76A0D"/>
    <w:rsid w:val="00A76A5E"/>
    <w:rsid w:val="00A7786D"/>
    <w:rsid w:val="00A815A0"/>
    <w:rsid w:val="00A81C2F"/>
    <w:rsid w:val="00A81CDB"/>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905E3"/>
    <w:rsid w:val="00A90910"/>
    <w:rsid w:val="00A911E1"/>
    <w:rsid w:val="00A9127B"/>
    <w:rsid w:val="00A927D2"/>
    <w:rsid w:val="00A92BDA"/>
    <w:rsid w:val="00A933C8"/>
    <w:rsid w:val="00A93458"/>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FA2"/>
    <w:rsid w:val="00AA59CB"/>
    <w:rsid w:val="00AA691C"/>
    <w:rsid w:val="00AA6AC3"/>
    <w:rsid w:val="00AA768E"/>
    <w:rsid w:val="00AA775B"/>
    <w:rsid w:val="00AA7C33"/>
    <w:rsid w:val="00AA7D2F"/>
    <w:rsid w:val="00AB00E7"/>
    <w:rsid w:val="00AB0A9E"/>
    <w:rsid w:val="00AB11FE"/>
    <w:rsid w:val="00AB1692"/>
    <w:rsid w:val="00AB2C1C"/>
    <w:rsid w:val="00AB3377"/>
    <w:rsid w:val="00AB35D9"/>
    <w:rsid w:val="00AB3607"/>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574B"/>
    <w:rsid w:val="00AC6835"/>
    <w:rsid w:val="00AC6A28"/>
    <w:rsid w:val="00AC7080"/>
    <w:rsid w:val="00AD06F7"/>
    <w:rsid w:val="00AD12C8"/>
    <w:rsid w:val="00AD1E94"/>
    <w:rsid w:val="00AD2288"/>
    <w:rsid w:val="00AD2663"/>
    <w:rsid w:val="00AD27B0"/>
    <w:rsid w:val="00AD3A75"/>
    <w:rsid w:val="00AD456B"/>
    <w:rsid w:val="00AD4D34"/>
    <w:rsid w:val="00AD53C5"/>
    <w:rsid w:val="00AD5669"/>
    <w:rsid w:val="00AD6240"/>
    <w:rsid w:val="00AD6555"/>
    <w:rsid w:val="00AD7030"/>
    <w:rsid w:val="00AD706A"/>
    <w:rsid w:val="00AD7C58"/>
    <w:rsid w:val="00AD7DC3"/>
    <w:rsid w:val="00AD7F16"/>
    <w:rsid w:val="00AE029E"/>
    <w:rsid w:val="00AE07E6"/>
    <w:rsid w:val="00AE0849"/>
    <w:rsid w:val="00AE0E5D"/>
    <w:rsid w:val="00AE175E"/>
    <w:rsid w:val="00AE237E"/>
    <w:rsid w:val="00AE2B25"/>
    <w:rsid w:val="00AE2C75"/>
    <w:rsid w:val="00AE3445"/>
    <w:rsid w:val="00AE3AED"/>
    <w:rsid w:val="00AE3F42"/>
    <w:rsid w:val="00AE48BC"/>
    <w:rsid w:val="00AE4909"/>
    <w:rsid w:val="00AE4A33"/>
    <w:rsid w:val="00AE4AA6"/>
    <w:rsid w:val="00AE5205"/>
    <w:rsid w:val="00AE5283"/>
    <w:rsid w:val="00AE5661"/>
    <w:rsid w:val="00AE59B7"/>
    <w:rsid w:val="00AE59BF"/>
    <w:rsid w:val="00AF05C3"/>
    <w:rsid w:val="00AF0880"/>
    <w:rsid w:val="00AF0AE9"/>
    <w:rsid w:val="00AF0E00"/>
    <w:rsid w:val="00AF1212"/>
    <w:rsid w:val="00AF1254"/>
    <w:rsid w:val="00AF17F0"/>
    <w:rsid w:val="00AF2093"/>
    <w:rsid w:val="00AF2701"/>
    <w:rsid w:val="00AF2E11"/>
    <w:rsid w:val="00AF4411"/>
    <w:rsid w:val="00AF45AE"/>
    <w:rsid w:val="00AF50A3"/>
    <w:rsid w:val="00AF51D7"/>
    <w:rsid w:val="00AF5C93"/>
    <w:rsid w:val="00AF5E1A"/>
    <w:rsid w:val="00AF65C8"/>
    <w:rsid w:val="00AF720D"/>
    <w:rsid w:val="00AF72B4"/>
    <w:rsid w:val="00AF7FA7"/>
    <w:rsid w:val="00B01B0D"/>
    <w:rsid w:val="00B0218D"/>
    <w:rsid w:val="00B02266"/>
    <w:rsid w:val="00B03268"/>
    <w:rsid w:val="00B03568"/>
    <w:rsid w:val="00B03B70"/>
    <w:rsid w:val="00B03CDF"/>
    <w:rsid w:val="00B03EDE"/>
    <w:rsid w:val="00B04328"/>
    <w:rsid w:val="00B04C3A"/>
    <w:rsid w:val="00B04C6D"/>
    <w:rsid w:val="00B04D61"/>
    <w:rsid w:val="00B050A3"/>
    <w:rsid w:val="00B0549A"/>
    <w:rsid w:val="00B06C52"/>
    <w:rsid w:val="00B06E47"/>
    <w:rsid w:val="00B079EE"/>
    <w:rsid w:val="00B07F33"/>
    <w:rsid w:val="00B10545"/>
    <w:rsid w:val="00B10585"/>
    <w:rsid w:val="00B10728"/>
    <w:rsid w:val="00B10980"/>
    <w:rsid w:val="00B10A9F"/>
    <w:rsid w:val="00B10DF2"/>
    <w:rsid w:val="00B11755"/>
    <w:rsid w:val="00B1195B"/>
    <w:rsid w:val="00B11C0F"/>
    <w:rsid w:val="00B11E58"/>
    <w:rsid w:val="00B11FC4"/>
    <w:rsid w:val="00B12187"/>
    <w:rsid w:val="00B13DCE"/>
    <w:rsid w:val="00B14580"/>
    <w:rsid w:val="00B15684"/>
    <w:rsid w:val="00B16023"/>
    <w:rsid w:val="00B16F05"/>
    <w:rsid w:val="00B16FE6"/>
    <w:rsid w:val="00B1705D"/>
    <w:rsid w:val="00B1714A"/>
    <w:rsid w:val="00B17BD5"/>
    <w:rsid w:val="00B2035D"/>
    <w:rsid w:val="00B2048C"/>
    <w:rsid w:val="00B2092A"/>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C6E"/>
    <w:rsid w:val="00B46DF9"/>
    <w:rsid w:val="00B4707B"/>
    <w:rsid w:val="00B47CB7"/>
    <w:rsid w:val="00B50950"/>
    <w:rsid w:val="00B50A4A"/>
    <w:rsid w:val="00B50B41"/>
    <w:rsid w:val="00B50E8C"/>
    <w:rsid w:val="00B50FCC"/>
    <w:rsid w:val="00B51C1F"/>
    <w:rsid w:val="00B526B5"/>
    <w:rsid w:val="00B52B4D"/>
    <w:rsid w:val="00B52E43"/>
    <w:rsid w:val="00B53F7C"/>
    <w:rsid w:val="00B5419D"/>
    <w:rsid w:val="00B542A3"/>
    <w:rsid w:val="00B54810"/>
    <w:rsid w:val="00B54B6C"/>
    <w:rsid w:val="00B55517"/>
    <w:rsid w:val="00B5712C"/>
    <w:rsid w:val="00B574D6"/>
    <w:rsid w:val="00B57527"/>
    <w:rsid w:val="00B57A6A"/>
    <w:rsid w:val="00B60071"/>
    <w:rsid w:val="00B60320"/>
    <w:rsid w:val="00B60607"/>
    <w:rsid w:val="00B613E9"/>
    <w:rsid w:val="00B615D2"/>
    <w:rsid w:val="00B61956"/>
    <w:rsid w:val="00B61AC4"/>
    <w:rsid w:val="00B61D01"/>
    <w:rsid w:val="00B6220B"/>
    <w:rsid w:val="00B62D55"/>
    <w:rsid w:val="00B6347E"/>
    <w:rsid w:val="00B63902"/>
    <w:rsid w:val="00B63C67"/>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A40"/>
    <w:rsid w:val="00B77F7D"/>
    <w:rsid w:val="00B801DF"/>
    <w:rsid w:val="00B80319"/>
    <w:rsid w:val="00B817FC"/>
    <w:rsid w:val="00B81B11"/>
    <w:rsid w:val="00B81D25"/>
    <w:rsid w:val="00B82D47"/>
    <w:rsid w:val="00B82FE6"/>
    <w:rsid w:val="00B83187"/>
    <w:rsid w:val="00B84007"/>
    <w:rsid w:val="00B84040"/>
    <w:rsid w:val="00B8406A"/>
    <w:rsid w:val="00B841D3"/>
    <w:rsid w:val="00B85020"/>
    <w:rsid w:val="00B85313"/>
    <w:rsid w:val="00B85874"/>
    <w:rsid w:val="00B859CA"/>
    <w:rsid w:val="00B85D5C"/>
    <w:rsid w:val="00B8617B"/>
    <w:rsid w:val="00B8622D"/>
    <w:rsid w:val="00B86478"/>
    <w:rsid w:val="00B86969"/>
    <w:rsid w:val="00B869BB"/>
    <w:rsid w:val="00B87B33"/>
    <w:rsid w:val="00B87C75"/>
    <w:rsid w:val="00B87F0C"/>
    <w:rsid w:val="00B9007E"/>
    <w:rsid w:val="00B908A9"/>
    <w:rsid w:val="00B90F0B"/>
    <w:rsid w:val="00B91087"/>
    <w:rsid w:val="00B9119A"/>
    <w:rsid w:val="00B91273"/>
    <w:rsid w:val="00B91881"/>
    <w:rsid w:val="00B92D81"/>
    <w:rsid w:val="00B930F5"/>
    <w:rsid w:val="00B9314D"/>
    <w:rsid w:val="00B935C4"/>
    <w:rsid w:val="00B944F1"/>
    <w:rsid w:val="00B9450F"/>
    <w:rsid w:val="00B94889"/>
    <w:rsid w:val="00B94FC2"/>
    <w:rsid w:val="00B950B4"/>
    <w:rsid w:val="00B95411"/>
    <w:rsid w:val="00B95646"/>
    <w:rsid w:val="00B968F5"/>
    <w:rsid w:val="00B96FA7"/>
    <w:rsid w:val="00B97CE8"/>
    <w:rsid w:val="00BA03A1"/>
    <w:rsid w:val="00BA1089"/>
    <w:rsid w:val="00BA11A6"/>
    <w:rsid w:val="00BA251D"/>
    <w:rsid w:val="00BA26F8"/>
    <w:rsid w:val="00BA2752"/>
    <w:rsid w:val="00BA3798"/>
    <w:rsid w:val="00BA3811"/>
    <w:rsid w:val="00BA3D33"/>
    <w:rsid w:val="00BA42DA"/>
    <w:rsid w:val="00BA46B9"/>
    <w:rsid w:val="00BA4E92"/>
    <w:rsid w:val="00BA4EF6"/>
    <w:rsid w:val="00BA62D1"/>
    <w:rsid w:val="00BA7129"/>
    <w:rsid w:val="00BA797F"/>
    <w:rsid w:val="00BB11EB"/>
    <w:rsid w:val="00BB15B0"/>
    <w:rsid w:val="00BB1817"/>
    <w:rsid w:val="00BB1B5B"/>
    <w:rsid w:val="00BB1D70"/>
    <w:rsid w:val="00BB1F4B"/>
    <w:rsid w:val="00BB1F56"/>
    <w:rsid w:val="00BB1F65"/>
    <w:rsid w:val="00BB256D"/>
    <w:rsid w:val="00BB3D6E"/>
    <w:rsid w:val="00BB3DB0"/>
    <w:rsid w:val="00BB3F29"/>
    <w:rsid w:val="00BB3FE9"/>
    <w:rsid w:val="00BB44A4"/>
    <w:rsid w:val="00BB4D1F"/>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30C4"/>
    <w:rsid w:val="00BC417E"/>
    <w:rsid w:val="00BC4601"/>
    <w:rsid w:val="00BC4799"/>
    <w:rsid w:val="00BC51CE"/>
    <w:rsid w:val="00BC5654"/>
    <w:rsid w:val="00BC7A95"/>
    <w:rsid w:val="00BD02C7"/>
    <w:rsid w:val="00BD06C1"/>
    <w:rsid w:val="00BD07B6"/>
    <w:rsid w:val="00BD07D8"/>
    <w:rsid w:val="00BD10B8"/>
    <w:rsid w:val="00BD17A2"/>
    <w:rsid w:val="00BD1BAD"/>
    <w:rsid w:val="00BD1ED0"/>
    <w:rsid w:val="00BD2088"/>
    <w:rsid w:val="00BD225C"/>
    <w:rsid w:val="00BD35EF"/>
    <w:rsid w:val="00BD3754"/>
    <w:rsid w:val="00BD4098"/>
    <w:rsid w:val="00BD40FB"/>
    <w:rsid w:val="00BD43E5"/>
    <w:rsid w:val="00BD50B8"/>
    <w:rsid w:val="00BD5670"/>
    <w:rsid w:val="00BD5D25"/>
    <w:rsid w:val="00BD6060"/>
    <w:rsid w:val="00BD6433"/>
    <w:rsid w:val="00BD65A0"/>
    <w:rsid w:val="00BD6686"/>
    <w:rsid w:val="00BD6A27"/>
    <w:rsid w:val="00BD6EFC"/>
    <w:rsid w:val="00BD7294"/>
    <w:rsid w:val="00BD7E7D"/>
    <w:rsid w:val="00BE1142"/>
    <w:rsid w:val="00BE14A1"/>
    <w:rsid w:val="00BE1B9D"/>
    <w:rsid w:val="00BE246F"/>
    <w:rsid w:val="00BE25FD"/>
    <w:rsid w:val="00BE2648"/>
    <w:rsid w:val="00BE29CD"/>
    <w:rsid w:val="00BE2A65"/>
    <w:rsid w:val="00BE3096"/>
    <w:rsid w:val="00BE409B"/>
    <w:rsid w:val="00BE517A"/>
    <w:rsid w:val="00BE5275"/>
    <w:rsid w:val="00BE58B3"/>
    <w:rsid w:val="00BE60E3"/>
    <w:rsid w:val="00BE6F72"/>
    <w:rsid w:val="00BF05C1"/>
    <w:rsid w:val="00BF0B3C"/>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6A1"/>
    <w:rsid w:val="00BF68ED"/>
    <w:rsid w:val="00BF6E44"/>
    <w:rsid w:val="00BF7767"/>
    <w:rsid w:val="00BF77DE"/>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F93"/>
    <w:rsid w:val="00C113CF"/>
    <w:rsid w:val="00C116C5"/>
    <w:rsid w:val="00C11A02"/>
    <w:rsid w:val="00C14015"/>
    <w:rsid w:val="00C14394"/>
    <w:rsid w:val="00C147A5"/>
    <w:rsid w:val="00C14FE6"/>
    <w:rsid w:val="00C15BAB"/>
    <w:rsid w:val="00C168A8"/>
    <w:rsid w:val="00C16F11"/>
    <w:rsid w:val="00C170E7"/>
    <w:rsid w:val="00C17439"/>
    <w:rsid w:val="00C176FA"/>
    <w:rsid w:val="00C17959"/>
    <w:rsid w:val="00C17ADB"/>
    <w:rsid w:val="00C17B15"/>
    <w:rsid w:val="00C17D48"/>
    <w:rsid w:val="00C17DE5"/>
    <w:rsid w:val="00C20435"/>
    <w:rsid w:val="00C20565"/>
    <w:rsid w:val="00C2083E"/>
    <w:rsid w:val="00C2281F"/>
    <w:rsid w:val="00C22FFF"/>
    <w:rsid w:val="00C2318A"/>
    <w:rsid w:val="00C2359A"/>
    <w:rsid w:val="00C23F20"/>
    <w:rsid w:val="00C25281"/>
    <w:rsid w:val="00C257D1"/>
    <w:rsid w:val="00C25811"/>
    <w:rsid w:val="00C25B56"/>
    <w:rsid w:val="00C26712"/>
    <w:rsid w:val="00C278F4"/>
    <w:rsid w:val="00C27CF2"/>
    <w:rsid w:val="00C27DC7"/>
    <w:rsid w:val="00C27DF4"/>
    <w:rsid w:val="00C27ED3"/>
    <w:rsid w:val="00C30415"/>
    <w:rsid w:val="00C31975"/>
    <w:rsid w:val="00C31E37"/>
    <w:rsid w:val="00C328DD"/>
    <w:rsid w:val="00C32BD3"/>
    <w:rsid w:val="00C32DDE"/>
    <w:rsid w:val="00C3340B"/>
    <w:rsid w:val="00C33A59"/>
    <w:rsid w:val="00C33C28"/>
    <w:rsid w:val="00C33C34"/>
    <w:rsid w:val="00C350BE"/>
    <w:rsid w:val="00C35527"/>
    <w:rsid w:val="00C35945"/>
    <w:rsid w:val="00C35A8A"/>
    <w:rsid w:val="00C35D9B"/>
    <w:rsid w:val="00C35FB9"/>
    <w:rsid w:val="00C367E4"/>
    <w:rsid w:val="00C40F24"/>
    <w:rsid w:val="00C412CD"/>
    <w:rsid w:val="00C41D5F"/>
    <w:rsid w:val="00C4262B"/>
    <w:rsid w:val="00C42E68"/>
    <w:rsid w:val="00C4318C"/>
    <w:rsid w:val="00C43460"/>
    <w:rsid w:val="00C437AB"/>
    <w:rsid w:val="00C44CC2"/>
    <w:rsid w:val="00C44DDD"/>
    <w:rsid w:val="00C44E74"/>
    <w:rsid w:val="00C459BF"/>
    <w:rsid w:val="00C45C84"/>
    <w:rsid w:val="00C46389"/>
    <w:rsid w:val="00C464DC"/>
    <w:rsid w:val="00C467BE"/>
    <w:rsid w:val="00C46A97"/>
    <w:rsid w:val="00C470DF"/>
    <w:rsid w:val="00C471C3"/>
    <w:rsid w:val="00C47F3C"/>
    <w:rsid w:val="00C50220"/>
    <w:rsid w:val="00C509DF"/>
    <w:rsid w:val="00C5134B"/>
    <w:rsid w:val="00C51434"/>
    <w:rsid w:val="00C514BC"/>
    <w:rsid w:val="00C52329"/>
    <w:rsid w:val="00C53080"/>
    <w:rsid w:val="00C53246"/>
    <w:rsid w:val="00C533AA"/>
    <w:rsid w:val="00C54067"/>
    <w:rsid w:val="00C5454E"/>
    <w:rsid w:val="00C54717"/>
    <w:rsid w:val="00C547EF"/>
    <w:rsid w:val="00C54B6D"/>
    <w:rsid w:val="00C54CB5"/>
    <w:rsid w:val="00C54D25"/>
    <w:rsid w:val="00C54E71"/>
    <w:rsid w:val="00C55796"/>
    <w:rsid w:val="00C557CD"/>
    <w:rsid w:val="00C55AA1"/>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24D7"/>
    <w:rsid w:val="00C728E6"/>
    <w:rsid w:val="00C72A2E"/>
    <w:rsid w:val="00C73057"/>
    <w:rsid w:val="00C741AB"/>
    <w:rsid w:val="00C74418"/>
    <w:rsid w:val="00C751F6"/>
    <w:rsid w:val="00C752B1"/>
    <w:rsid w:val="00C76036"/>
    <w:rsid w:val="00C77C69"/>
    <w:rsid w:val="00C77F9A"/>
    <w:rsid w:val="00C80057"/>
    <w:rsid w:val="00C80260"/>
    <w:rsid w:val="00C808DA"/>
    <w:rsid w:val="00C80C3C"/>
    <w:rsid w:val="00C80D8D"/>
    <w:rsid w:val="00C81739"/>
    <w:rsid w:val="00C81744"/>
    <w:rsid w:val="00C81A45"/>
    <w:rsid w:val="00C82E1E"/>
    <w:rsid w:val="00C8301D"/>
    <w:rsid w:val="00C830AC"/>
    <w:rsid w:val="00C83A8C"/>
    <w:rsid w:val="00C83F51"/>
    <w:rsid w:val="00C84285"/>
    <w:rsid w:val="00C84713"/>
    <w:rsid w:val="00C852C7"/>
    <w:rsid w:val="00C85E48"/>
    <w:rsid w:val="00C85F36"/>
    <w:rsid w:val="00C863DF"/>
    <w:rsid w:val="00C86595"/>
    <w:rsid w:val="00C873F5"/>
    <w:rsid w:val="00C87562"/>
    <w:rsid w:val="00C90CA5"/>
    <w:rsid w:val="00C90CA8"/>
    <w:rsid w:val="00C90E81"/>
    <w:rsid w:val="00C91948"/>
    <w:rsid w:val="00C92E44"/>
    <w:rsid w:val="00C92F4E"/>
    <w:rsid w:val="00C93A03"/>
    <w:rsid w:val="00C93FEA"/>
    <w:rsid w:val="00C9413C"/>
    <w:rsid w:val="00C94508"/>
    <w:rsid w:val="00C948BF"/>
    <w:rsid w:val="00C94E73"/>
    <w:rsid w:val="00C960CF"/>
    <w:rsid w:val="00C96E59"/>
    <w:rsid w:val="00C97283"/>
    <w:rsid w:val="00C9734B"/>
    <w:rsid w:val="00CA0486"/>
    <w:rsid w:val="00CA0BFA"/>
    <w:rsid w:val="00CA1088"/>
    <w:rsid w:val="00CA142A"/>
    <w:rsid w:val="00CA1690"/>
    <w:rsid w:val="00CA1BA0"/>
    <w:rsid w:val="00CA1C13"/>
    <w:rsid w:val="00CA1D2A"/>
    <w:rsid w:val="00CA23A0"/>
    <w:rsid w:val="00CA2521"/>
    <w:rsid w:val="00CA3216"/>
    <w:rsid w:val="00CA353A"/>
    <w:rsid w:val="00CA3572"/>
    <w:rsid w:val="00CA4D07"/>
    <w:rsid w:val="00CA4D1F"/>
    <w:rsid w:val="00CA5E6C"/>
    <w:rsid w:val="00CA66C5"/>
    <w:rsid w:val="00CA77D7"/>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3FE2"/>
    <w:rsid w:val="00CB452B"/>
    <w:rsid w:val="00CB46E6"/>
    <w:rsid w:val="00CB6D05"/>
    <w:rsid w:val="00CB70F2"/>
    <w:rsid w:val="00CB7181"/>
    <w:rsid w:val="00CB7E7C"/>
    <w:rsid w:val="00CC093F"/>
    <w:rsid w:val="00CC11E3"/>
    <w:rsid w:val="00CC14DA"/>
    <w:rsid w:val="00CC1D57"/>
    <w:rsid w:val="00CC213C"/>
    <w:rsid w:val="00CC2B8F"/>
    <w:rsid w:val="00CC2D5B"/>
    <w:rsid w:val="00CC3211"/>
    <w:rsid w:val="00CC3760"/>
    <w:rsid w:val="00CC4025"/>
    <w:rsid w:val="00CC4F51"/>
    <w:rsid w:val="00CC570F"/>
    <w:rsid w:val="00CC5A02"/>
    <w:rsid w:val="00CC5EAF"/>
    <w:rsid w:val="00CC6263"/>
    <w:rsid w:val="00CC7284"/>
    <w:rsid w:val="00CC79DA"/>
    <w:rsid w:val="00CD034F"/>
    <w:rsid w:val="00CD08B8"/>
    <w:rsid w:val="00CD0DBB"/>
    <w:rsid w:val="00CD24E4"/>
    <w:rsid w:val="00CD2FC8"/>
    <w:rsid w:val="00CD3E2D"/>
    <w:rsid w:val="00CD40B8"/>
    <w:rsid w:val="00CD49F0"/>
    <w:rsid w:val="00CD49F4"/>
    <w:rsid w:val="00CD4E70"/>
    <w:rsid w:val="00CD5111"/>
    <w:rsid w:val="00CD56A9"/>
    <w:rsid w:val="00CD5E98"/>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70DD"/>
    <w:rsid w:val="00CE73AE"/>
    <w:rsid w:val="00CE7517"/>
    <w:rsid w:val="00CF030D"/>
    <w:rsid w:val="00CF0370"/>
    <w:rsid w:val="00CF0641"/>
    <w:rsid w:val="00CF0ED7"/>
    <w:rsid w:val="00CF0EEE"/>
    <w:rsid w:val="00CF163B"/>
    <w:rsid w:val="00CF2334"/>
    <w:rsid w:val="00CF26B5"/>
    <w:rsid w:val="00CF3AF3"/>
    <w:rsid w:val="00CF3C37"/>
    <w:rsid w:val="00CF477F"/>
    <w:rsid w:val="00CF484D"/>
    <w:rsid w:val="00CF5291"/>
    <w:rsid w:val="00CF5368"/>
    <w:rsid w:val="00CF5720"/>
    <w:rsid w:val="00CF5D5D"/>
    <w:rsid w:val="00CF6678"/>
    <w:rsid w:val="00CF7340"/>
    <w:rsid w:val="00D00353"/>
    <w:rsid w:val="00D00D8E"/>
    <w:rsid w:val="00D01290"/>
    <w:rsid w:val="00D01D68"/>
    <w:rsid w:val="00D01FBF"/>
    <w:rsid w:val="00D03335"/>
    <w:rsid w:val="00D03E32"/>
    <w:rsid w:val="00D03ECC"/>
    <w:rsid w:val="00D0413C"/>
    <w:rsid w:val="00D043C9"/>
    <w:rsid w:val="00D04521"/>
    <w:rsid w:val="00D04A27"/>
    <w:rsid w:val="00D04BD7"/>
    <w:rsid w:val="00D04DC1"/>
    <w:rsid w:val="00D05427"/>
    <w:rsid w:val="00D060E9"/>
    <w:rsid w:val="00D06543"/>
    <w:rsid w:val="00D0658D"/>
    <w:rsid w:val="00D0786C"/>
    <w:rsid w:val="00D07F5B"/>
    <w:rsid w:val="00D11358"/>
    <w:rsid w:val="00D12D6A"/>
    <w:rsid w:val="00D1513E"/>
    <w:rsid w:val="00D15FEE"/>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EF9"/>
    <w:rsid w:val="00D24B6D"/>
    <w:rsid w:val="00D25CA2"/>
    <w:rsid w:val="00D25D30"/>
    <w:rsid w:val="00D26505"/>
    <w:rsid w:val="00D274BF"/>
    <w:rsid w:val="00D27792"/>
    <w:rsid w:val="00D27DB3"/>
    <w:rsid w:val="00D30910"/>
    <w:rsid w:val="00D30BFB"/>
    <w:rsid w:val="00D30D28"/>
    <w:rsid w:val="00D31122"/>
    <w:rsid w:val="00D316C6"/>
    <w:rsid w:val="00D31BD2"/>
    <w:rsid w:val="00D322AF"/>
    <w:rsid w:val="00D3277C"/>
    <w:rsid w:val="00D32867"/>
    <w:rsid w:val="00D32B4F"/>
    <w:rsid w:val="00D32EA4"/>
    <w:rsid w:val="00D3343A"/>
    <w:rsid w:val="00D33455"/>
    <w:rsid w:val="00D33492"/>
    <w:rsid w:val="00D33E36"/>
    <w:rsid w:val="00D33EDD"/>
    <w:rsid w:val="00D34118"/>
    <w:rsid w:val="00D34ED2"/>
    <w:rsid w:val="00D35232"/>
    <w:rsid w:val="00D35660"/>
    <w:rsid w:val="00D35D2E"/>
    <w:rsid w:val="00D3642B"/>
    <w:rsid w:val="00D37472"/>
    <w:rsid w:val="00D401CE"/>
    <w:rsid w:val="00D40932"/>
    <w:rsid w:val="00D4155B"/>
    <w:rsid w:val="00D4163D"/>
    <w:rsid w:val="00D4206A"/>
    <w:rsid w:val="00D423A4"/>
    <w:rsid w:val="00D4250A"/>
    <w:rsid w:val="00D425A4"/>
    <w:rsid w:val="00D4369F"/>
    <w:rsid w:val="00D4449F"/>
    <w:rsid w:val="00D448E9"/>
    <w:rsid w:val="00D449F7"/>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33AD"/>
    <w:rsid w:val="00D533B8"/>
    <w:rsid w:val="00D54DB6"/>
    <w:rsid w:val="00D5529B"/>
    <w:rsid w:val="00D554D1"/>
    <w:rsid w:val="00D55EEC"/>
    <w:rsid w:val="00D55F96"/>
    <w:rsid w:val="00D564E0"/>
    <w:rsid w:val="00D565A0"/>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4F2"/>
    <w:rsid w:val="00D74611"/>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29E7"/>
    <w:rsid w:val="00D82C3E"/>
    <w:rsid w:val="00D83F77"/>
    <w:rsid w:val="00D8449A"/>
    <w:rsid w:val="00D84F25"/>
    <w:rsid w:val="00D857FF"/>
    <w:rsid w:val="00D85847"/>
    <w:rsid w:val="00D858CE"/>
    <w:rsid w:val="00D85E9A"/>
    <w:rsid w:val="00D86DF5"/>
    <w:rsid w:val="00D908C2"/>
    <w:rsid w:val="00D9122C"/>
    <w:rsid w:val="00D91A86"/>
    <w:rsid w:val="00D92222"/>
    <w:rsid w:val="00D933BC"/>
    <w:rsid w:val="00D934E8"/>
    <w:rsid w:val="00D93EE4"/>
    <w:rsid w:val="00D94E97"/>
    <w:rsid w:val="00D955AE"/>
    <w:rsid w:val="00D95D40"/>
    <w:rsid w:val="00D95EFC"/>
    <w:rsid w:val="00D96107"/>
    <w:rsid w:val="00D970F1"/>
    <w:rsid w:val="00D97297"/>
    <w:rsid w:val="00D97391"/>
    <w:rsid w:val="00D97832"/>
    <w:rsid w:val="00DA0124"/>
    <w:rsid w:val="00DA0CA0"/>
    <w:rsid w:val="00DA1048"/>
    <w:rsid w:val="00DA11D3"/>
    <w:rsid w:val="00DA190D"/>
    <w:rsid w:val="00DA2795"/>
    <w:rsid w:val="00DA2C00"/>
    <w:rsid w:val="00DA2D37"/>
    <w:rsid w:val="00DA2EF6"/>
    <w:rsid w:val="00DA33A5"/>
    <w:rsid w:val="00DA4C5A"/>
    <w:rsid w:val="00DA56B3"/>
    <w:rsid w:val="00DA5B30"/>
    <w:rsid w:val="00DA63FC"/>
    <w:rsid w:val="00DA66AA"/>
    <w:rsid w:val="00DA6C60"/>
    <w:rsid w:val="00DA750A"/>
    <w:rsid w:val="00DA7B74"/>
    <w:rsid w:val="00DB002B"/>
    <w:rsid w:val="00DB0FBE"/>
    <w:rsid w:val="00DB1116"/>
    <w:rsid w:val="00DB13C6"/>
    <w:rsid w:val="00DB13FF"/>
    <w:rsid w:val="00DB17D7"/>
    <w:rsid w:val="00DB1BB3"/>
    <w:rsid w:val="00DB1E99"/>
    <w:rsid w:val="00DB2665"/>
    <w:rsid w:val="00DB2AB9"/>
    <w:rsid w:val="00DB4069"/>
    <w:rsid w:val="00DB4E21"/>
    <w:rsid w:val="00DB51B0"/>
    <w:rsid w:val="00DB53B8"/>
    <w:rsid w:val="00DB57C7"/>
    <w:rsid w:val="00DB5E9A"/>
    <w:rsid w:val="00DB6984"/>
    <w:rsid w:val="00DB7657"/>
    <w:rsid w:val="00DB7DAB"/>
    <w:rsid w:val="00DC05A3"/>
    <w:rsid w:val="00DC064B"/>
    <w:rsid w:val="00DC0B76"/>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589B"/>
    <w:rsid w:val="00DC5AA1"/>
    <w:rsid w:val="00DC5C77"/>
    <w:rsid w:val="00DC6C77"/>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792"/>
    <w:rsid w:val="00DD4A0D"/>
    <w:rsid w:val="00DD507C"/>
    <w:rsid w:val="00DD5995"/>
    <w:rsid w:val="00DD61EF"/>
    <w:rsid w:val="00DD6815"/>
    <w:rsid w:val="00DD6C9A"/>
    <w:rsid w:val="00DD6D8E"/>
    <w:rsid w:val="00DD736C"/>
    <w:rsid w:val="00DD77EE"/>
    <w:rsid w:val="00DE0BF7"/>
    <w:rsid w:val="00DE0D47"/>
    <w:rsid w:val="00DE0E1F"/>
    <w:rsid w:val="00DE1468"/>
    <w:rsid w:val="00DE2D96"/>
    <w:rsid w:val="00DE2E83"/>
    <w:rsid w:val="00DE3D0E"/>
    <w:rsid w:val="00DE4348"/>
    <w:rsid w:val="00DE5CDB"/>
    <w:rsid w:val="00DE5F28"/>
    <w:rsid w:val="00DE7B28"/>
    <w:rsid w:val="00DE7D00"/>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E00285"/>
    <w:rsid w:val="00E004DA"/>
    <w:rsid w:val="00E00B9E"/>
    <w:rsid w:val="00E00FA3"/>
    <w:rsid w:val="00E01025"/>
    <w:rsid w:val="00E011FC"/>
    <w:rsid w:val="00E0133B"/>
    <w:rsid w:val="00E0142B"/>
    <w:rsid w:val="00E01475"/>
    <w:rsid w:val="00E017BC"/>
    <w:rsid w:val="00E01A03"/>
    <w:rsid w:val="00E01C3C"/>
    <w:rsid w:val="00E01C81"/>
    <w:rsid w:val="00E02DDF"/>
    <w:rsid w:val="00E039D8"/>
    <w:rsid w:val="00E04D69"/>
    <w:rsid w:val="00E05524"/>
    <w:rsid w:val="00E060A1"/>
    <w:rsid w:val="00E0614C"/>
    <w:rsid w:val="00E06157"/>
    <w:rsid w:val="00E0657D"/>
    <w:rsid w:val="00E06A6C"/>
    <w:rsid w:val="00E070D5"/>
    <w:rsid w:val="00E0716E"/>
    <w:rsid w:val="00E073C1"/>
    <w:rsid w:val="00E074F1"/>
    <w:rsid w:val="00E07E51"/>
    <w:rsid w:val="00E100EE"/>
    <w:rsid w:val="00E10F49"/>
    <w:rsid w:val="00E1137B"/>
    <w:rsid w:val="00E12964"/>
    <w:rsid w:val="00E12AA9"/>
    <w:rsid w:val="00E12B76"/>
    <w:rsid w:val="00E132EA"/>
    <w:rsid w:val="00E13C2F"/>
    <w:rsid w:val="00E13D3D"/>
    <w:rsid w:val="00E13EC4"/>
    <w:rsid w:val="00E140D9"/>
    <w:rsid w:val="00E14F26"/>
    <w:rsid w:val="00E16B4F"/>
    <w:rsid w:val="00E16C7D"/>
    <w:rsid w:val="00E16DED"/>
    <w:rsid w:val="00E1708D"/>
    <w:rsid w:val="00E2041D"/>
    <w:rsid w:val="00E20AE0"/>
    <w:rsid w:val="00E2110C"/>
    <w:rsid w:val="00E21252"/>
    <w:rsid w:val="00E217F0"/>
    <w:rsid w:val="00E21C25"/>
    <w:rsid w:val="00E2396D"/>
    <w:rsid w:val="00E248BF"/>
    <w:rsid w:val="00E248ED"/>
    <w:rsid w:val="00E24CD3"/>
    <w:rsid w:val="00E25967"/>
    <w:rsid w:val="00E25A14"/>
    <w:rsid w:val="00E271AB"/>
    <w:rsid w:val="00E27311"/>
    <w:rsid w:val="00E2756C"/>
    <w:rsid w:val="00E27B86"/>
    <w:rsid w:val="00E3137C"/>
    <w:rsid w:val="00E31FA3"/>
    <w:rsid w:val="00E321CF"/>
    <w:rsid w:val="00E328A9"/>
    <w:rsid w:val="00E32996"/>
    <w:rsid w:val="00E32DBE"/>
    <w:rsid w:val="00E32E53"/>
    <w:rsid w:val="00E3302C"/>
    <w:rsid w:val="00E33D33"/>
    <w:rsid w:val="00E33E3A"/>
    <w:rsid w:val="00E3522C"/>
    <w:rsid w:val="00E3609A"/>
    <w:rsid w:val="00E36C41"/>
    <w:rsid w:val="00E37318"/>
    <w:rsid w:val="00E37333"/>
    <w:rsid w:val="00E403B2"/>
    <w:rsid w:val="00E40733"/>
    <w:rsid w:val="00E40C0C"/>
    <w:rsid w:val="00E40D86"/>
    <w:rsid w:val="00E411AB"/>
    <w:rsid w:val="00E420C9"/>
    <w:rsid w:val="00E4251B"/>
    <w:rsid w:val="00E4286E"/>
    <w:rsid w:val="00E42CF7"/>
    <w:rsid w:val="00E42F0B"/>
    <w:rsid w:val="00E4487B"/>
    <w:rsid w:val="00E45915"/>
    <w:rsid w:val="00E45CEF"/>
    <w:rsid w:val="00E462BA"/>
    <w:rsid w:val="00E463C9"/>
    <w:rsid w:val="00E471F0"/>
    <w:rsid w:val="00E47F40"/>
    <w:rsid w:val="00E50AE8"/>
    <w:rsid w:val="00E50F06"/>
    <w:rsid w:val="00E50FE0"/>
    <w:rsid w:val="00E51372"/>
    <w:rsid w:val="00E51F8D"/>
    <w:rsid w:val="00E523F6"/>
    <w:rsid w:val="00E5288F"/>
    <w:rsid w:val="00E5345B"/>
    <w:rsid w:val="00E536D7"/>
    <w:rsid w:val="00E539C8"/>
    <w:rsid w:val="00E54E0A"/>
    <w:rsid w:val="00E5514F"/>
    <w:rsid w:val="00E55ECF"/>
    <w:rsid w:val="00E5623B"/>
    <w:rsid w:val="00E5666D"/>
    <w:rsid w:val="00E5788B"/>
    <w:rsid w:val="00E601E0"/>
    <w:rsid w:val="00E60260"/>
    <w:rsid w:val="00E602EA"/>
    <w:rsid w:val="00E60462"/>
    <w:rsid w:val="00E60AF1"/>
    <w:rsid w:val="00E613E2"/>
    <w:rsid w:val="00E6197F"/>
    <w:rsid w:val="00E629E8"/>
    <w:rsid w:val="00E62CF3"/>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708AF"/>
    <w:rsid w:val="00E70DCC"/>
    <w:rsid w:val="00E70F04"/>
    <w:rsid w:val="00E7107B"/>
    <w:rsid w:val="00E7198F"/>
    <w:rsid w:val="00E719BA"/>
    <w:rsid w:val="00E71D00"/>
    <w:rsid w:val="00E723B0"/>
    <w:rsid w:val="00E72BAC"/>
    <w:rsid w:val="00E72C16"/>
    <w:rsid w:val="00E72D12"/>
    <w:rsid w:val="00E72D27"/>
    <w:rsid w:val="00E73344"/>
    <w:rsid w:val="00E734DC"/>
    <w:rsid w:val="00E74275"/>
    <w:rsid w:val="00E742D5"/>
    <w:rsid w:val="00E74FFE"/>
    <w:rsid w:val="00E750B8"/>
    <w:rsid w:val="00E75859"/>
    <w:rsid w:val="00E7620C"/>
    <w:rsid w:val="00E7632E"/>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D04"/>
    <w:rsid w:val="00E84EDD"/>
    <w:rsid w:val="00E852C8"/>
    <w:rsid w:val="00E857BA"/>
    <w:rsid w:val="00E8621F"/>
    <w:rsid w:val="00E86311"/>
    <w:rsid w:val="00E864DD"/>
    <w:rsid w:val="00E86A59"/>
    <w:rsid w:val="00E902DB"/>
    <w:rsid w:val="00E91155"/>
    <w:rsid w:val="00E911FE"/>
    <w:rsid w:val="00E9201B"/>
    <w:rsid w:val="00E926E9"/>
    <w:rsid w:val="00E92DE6"/>
    <w:rsid w:val="00E93190"/>
    <w:rsid w:val="00E94304"/>
    <w:rsid w:val="00E94B3A"/>
    <w:rsid w:val="00E9523B"/>
    <w:rsid w:val="00E958D7"/>
    <w:rsid w:val="00E96277"/>
    <w:rsid w:val="00E965FD"/>
    <w:rsid w:val="00E96E39"/>
    <w:rsid w:val="00E97B01"/>
    <w:rsid w:val="00EA0B72"/>
    <w:rsid w:val="00EA0B9E"/>
    <w:rsid w:val="00EA0D0E"/>
    <w:rsid w:val="00EA14C9"/>
    <w:rsid w:val="00EA1AC1"/>
    <w:rsid w:val="00EA1CF1"/>
    <w:rsid w:val="00EA2947"/>
    <w:rsid w:val="00EA2975"/>
    <w:rsid w:val="00EA2D47"/>
    <w:rsid w:val="00EA2D54"/>
    <w:rsid w:val="00EA466F"/>
    <w:rsid w:val="00EA4676"/>
    <w:rsid w:val="00EA471B"/>
    <w:rsid w:val="00EA4E06"/>
    <w:rsid w:val="00EA4F79"/>
    <w:rsid w:val="00EA631D"/>
    <w:rsid w:val="00EA65AF"/>
    <w:rsid w:val="00EA6F49"/>
    <w:rsid w:val="00EB03D4"/>
    <w:rsid w:val="00EB06B4"/>
    <w:rsid w:val="00EB1A93"/>
    <w:rsid w:val="00EB20FE"/>
    <w:rsid w:val="00EB21EA"/>
    <w:rsid w:val="00EB3B4A"/>
    <w:rsid w:val="00EB3DF1"/>
    <w:rsid w:val="00EB4AEE"/>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2028"/>
    <w:rsid w:val="00EC3CBE"/>
    <w:rsid w:val="00EC3D09"/>
    <w:rsid w:val="00EC40D9"/>
    <w:rsid w:val="00EC46D1"/>
    <w:rsid w:val="00EC4C1F"/>
    <w:rsid w:val="00EC4C6B"/>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7C8"/>
    <w:rsid w:val="00EE3359"/>
    <w:rsid w:val="00EE367A"/>
    <w:rsid w:val="00EE3AC3"/>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DBC"/>
    <w:rsid w:val="00F04273"/>
    <w:rsid w:val="00F04B9F"/>
    <w:rsid w:val="00F050EE"/>
    <w:rsid w:val="00F058DA"/>
    <w:rsid w:val="00F05BB7"/>
    <w:rsid w:val="00F05EFB"/>
    <w:rsid w:val="00F0694C"/>
    <w:rsid w:val="00F06DBB"/>
    <w:rsid w:val="00F07478"/>
    <w:rsid w:val="00F074B4"/>
    <w:rsid w:val="00F07B80"/>
    <w:rsid w:val="00F07E39"/>
    <w:rsid w:val="00F10165"/>
    <w:rsid w:val="00F109EC"/>
    <w:rsid w:val="00F10F35"/>
    <w:rsid w:val="00F11796"/>
    <w:rsid w:val="00F11BBA"/>
    <w:rsid w:val="00F11D88"/>
    <w:rsid w:val="00F12AD2"/>
    <w:rsid w:val="00F12E84"/>
    <w:rsid w:val="00F133E9"/>
    <w:rsid w:val="00F1370C"/>
    <w:rsid w:val="00F13A01"/>
    <w:rsid w:val="00F13DC8"/>
    <w:rsid w:val="00F14AF2"/>
    <w:rsid w:val="00F1535A"/>
    <w:rsid w:val="00F15A18"/>
    <w:rsid w:val="00F15C8A"/>
    <w:rsid w:val="00F15F48"/>
    <w:rsid w:val="00F15FCD"/>
    <w:rsid w:val="00F16CB1"/>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888"/>
    <w:rsid w:val="00F36B63"/>
    <w:rsid w:val="00F36B91"/>
    <w:rsid w:val="00F37076"/>
    <w:rsid w:val="00F375AF"/>
    <w:rsid w:val="00F379F0"/>
    <w:rsid w:val="00F37B26"/>
    <w:rsid w:val="00F37F21"/>
    <w:rsid w:val="00F41590"/>
    <w:rsid w:val="00F41A02"/>
    <w:rsid w:val="00F4202A"/>
    <w:rsid w:val="00F4238D"/>
    <w:rsid w:val="00F42F87"/>
    <w:rsid w:val="00F4307E"/>
    <w:rsid w:val="00F433CC"/>
    <w:rsid w:val="00F43980"/>
    <w:rsid w:val="00F43D56"/>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5174"/>
    <w:rsid w:val="00F554BA"/>
    <w:rsid w:val="00F55A58"/>
    <w:rsid w:val="00F55F86"/>
    <w:rsid w:val="00F562BF"/>
    <w:rsid w:val="00F56536"/>
    <w:rsid w:val="00F56908"/>
    <w:rsid w:val="00F575A1"/>
    <w:rsid w:val="00F578FA"/>
    <w:rsid w:val="00F57FEE"/>
    <w:rsid w:val="00F600AE"/>
    <w:rsid w:val="00F602B3"/>
    <w:rsid w:val="00F60A84"/>
    <w:rsid w:val="00F60AA9"/>
    <w:rsid w:val="00F60B17"/>
    <w:rsid w:val="00F61B46"/>
    <w:rsid w:val="00F6211F"/>
    <w:rsid w:val="00F62671"/>
    <w:rsid w:val="00F6275B"/>
    <w:rsid w:val="00F63318"/>
    <w:rsid w:val="00F646F4"/>
    <w:rsid w:val="00F65C31"/>
    <w:rsid w:val="00F66844"/>
    <w:rsid w:val="00F66872"/>
    <w:rsid w:val="00F66C85"/>
    <w:rsid w:val="00F66D34"/>
    <w:rsid w:val="00F67516"/>
    <w:rsid w:val="00F7012F"/>
    <w:rsid w:val="00F707A0"/>
    <w:rsid w:val="00F70D18"/>
    <w:rsid w:val="00F70E69"/>
    <w:rsid w:val="00F70E8F"/>
    <w:rsid w:val="00F70F0A"/>
    <w:rsid w:val="00F717AD"/>
    <w:rsid w:val="00F71907"/>
    <w:rsid w:val="00F71D63"/>
    <w:rsid w:val="00F71D88"/>
    <w:rsid w:val="00F72A70"/>
    <w:rsid w:val="00F734FB"/>
    <w:rsid w:val="00F73AB7"/>
    <w:rsid w:val="00F749E2"/>
    <w:rsid w:val="00F74D0F"/>
    <w:rsid w:val="00F75A07"/>
    <w:rsid w:val="00F75B8E"/>
    <w:rsid w:val="00F75DDF"/>
    <w:rsid w:val="00F765D5"/>
    <w:rsid w:val="00F773E6"/>
    <w:rsid w:val="00F7742F"/>
    <w:rsid w:val="00F7763F"/>
    <w:rsid w:val="00F80CE8"/>
    <w:rsid w:val="00F80D05"/>
    <w:rsid w:val="00F80F16"/>
    <w:rsid w:val="00F81473"/>
    <w:rsid w:val="00F8161B"/>
    <w:rsid w:val="00F83FEA"/>
    <w:rsid w:val="00F84A90"/>
    <w:rsid w:val="00F85A78"/>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4B56"/>
    <w:rsid w:val="00F94E6D"/>
    <w:rsid w:val="00F9521F"/>
    <w:rsid w:val="00F95335"/>
    <w:rsid w:val="00F954E4"/>
    <w:rsid w:val="00F9611B"/>
    <w:rsid w:val="00F9649D"/>
    <w:rsid w:val="00F978E6"/>
    <w:rsid w:val="00F97BFA"/>
    <w:rsid w:val="00FA0028"/>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925"/>
    <w:rsid w:val="00FB4A59"/>
    <w:rsid w:val="00FB4B34"/>
    <w:rsid w:val="00FB4B98"/>
    <w:rsid w:val="00FB4D69"/>
    <w:rsid w:val="00FB5122"/>
    <w:rsid w:val="00FB51FF"/>
    <w:rsid w:val="00FB7933"/>
    <w:rsid w:val="00FC00FD"/>
    <w:rsid w:val="00FC03F5"/>
    <w:rsid w:val="00FC048E"/>
    <w:rsid w:val="00FC072C"/>
    <w:rsid w:val="00FC1541"/>
    <w:rsid w:val="00FC1CDD"/>
    <w:rsid w:val="00FC1D63"/>
    <w:rsid w:val="00FC247E"/>
    <w:rsid w:val="00FC25C0"/>
    <w:rsid w:val="00FC25C1"/>
    <w:rsid w:val="00FC3AEF"/>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2485"/>
    <w:rsid w:val="00FE2755"/>
    <w:rsid w:val="00FE2B53"/>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107</cp:revision>
  <cp:lastPrinted>2022-04-07T15:09:00Z</cp:lastPrinted>
  <dcterms:created xsi:type="dcterms:W3CDTF">2022-04-04T16:03:00Z</dcterms:created>
  <dcterms:modified xsi:type="dcterms:W3CDTF">2022-04-19T12:05:00Z</dcterms:modified>
</cp:coreProperties>
</file>