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5306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b/>
          <w:sz w:val="22"/>
          <w:szCs w:val="22"/>
          <w:u w:val="single"/>
        </w:rPr>
        <w:t>Duties of the Responsible Financial Officer</w:t>
      </w:r>
    </w:p>
    <w:p w14:paraId="4505C5AD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7D560B" w14:textId="53C64B08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1.</w:t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Prepare financial reports for the Council, including Budget </w:t>
      </w:r>
      <w:r w:rsidR="00953BEF">
        <w:rPr>
          <w:rFonts w:asciiTheme="minorHAnsi" w:hAnsiTheme="minorHAnsi" w:cstheme="minorHAnsi"/>
          <w:sz w:val="22"/>
          <w:szCs w:val="22"/>
        </w:rPr>
        <w:t>M</w:t>
      </w:r>
      <w:r w:rsidRPr="00E00952">
        <w:rPr>
          <w:rFonts w:asciiTheme="minorHAnsi" w:hAnsiTheme="minorHAnsi" w:cstheme="minorHAnsi"/>
          <w:sz w:val="22"/>
          <w:szCs w:val="22"/>
        </w:rPr>
        <w:t xml:space="preserve">onitoring, Receipts to 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date, Payment of </w:t>
      </w:r>
      <w:r w:rsidR="00953BEF">
        <w:rPr>
          <w:rFonts w:asciiTheme="minorHAnsi" w:hAnsiTheme="minorHAnsi" w:cstheme="minorHAnsi"/>
          <w:sz w:val="22"/>
          <w:szCs w:val="22"/>
        </w:rPr>
        <w:t>A</w:t>
      </w:r>
      <w:r w:rsidRPr="00E00952">
        <w:rPr>
          <w:rFonts w:asciiTheme="minorHAnsi" w:hAnsiTheme="minorHAnsi" w:cstheme="minorHAnsi"/>
          <w:sz w:val="22"/>
          <w:szCs w:val="22"/>
        </w:rPr>
        <w:t>ccounts and other relevant matters.</w:t>
      </w:r>
    </w:p>
    <w:p w14:paraId="285A8F7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53E3C78" w14:textId="77777777" w:rsidR="004B2C74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2.</w:t>
      </w:r>
      <w:r w:rsidRPr="00E00952">
        <w:rPr>
          <w:rFonts w:asciiTheme="minorHAnsi" w:hAnsiTheme="minorHAnsi" w:cstheme="minorHAnsi"/>
          <w:sz w:val="22"/>
          <w:szCs w:val="22"/>
        </w:rPr>
        <w:tab/>
        <w:t xml:space="preserve">Prepare draft estimates.  When approved by Council these will form the basis for 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Pr="00E00952">
        <w:rPr>
          <w:rFonts w:asciiTheme="minorHAnsi" w:hAnsiTheme="minorHAnsi" w:cstheme="minorHAnsi"/>
          <w:sz w:val="22"/>
          <w:szCs w:val="22"/>
        </w:rPr>
        <w:tab/>
      </w:r>
    </w:p>
    <w:p w14:paraId="2FA28D94" w14:textId="77777777" w:rsidR="00071D8E" w:rsidRPr="00E00952" w:rsidRDefault="004B2C74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>annual budget monitoring during the year.</w:t>
      </w:r>
    </w:p>
    <w:p w14:paraId="0A1E334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ab/>
      </w:r>
    </w:p>
    <w:p w14:paraId="43A1A300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3.</w:t>
      </w:r>
      <w:r w:rsidRPr="00E00952">
        <w:rPr>
          <w:rFonts w:asciiTheme="minorHAnsi" w:hAnsiTheme="minorHAnsi" w:cstheme="minorHAnsi"/>
          <w:sz w:val="22"/>
          <w:szCs w:val="22"/>
        </w:rPr>
        <w:tab/>
        <w:t>Submit precept to District Council.</w:t>
      </w:r>
    </w:p>
    <w:p w14:paraId="2AF7150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3EED288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4.</w:t>
      </w:r>
      <w:r w:rsidRPr="00E00952">
        <w:rPr>
          <w:rFonts w:asciiTheme="minorHAnsi" w:hAnsiTheme="minorHAnsi" w:cstheme="minorHAnsi"/>
          <w:sz w:val="22"/>
          <w:szCs w:val="22"/>
        </w:rPr>
        <w:tab/>
        <w:t>Bank and record regularly all monies received and expended by the Council.</w:t>
      </w:r>
    </w:p>
    <w:p w14:paraId="5C0FAA8F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00F1327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5.</w:t>
      </w:r>
      <w:r w:rsidRPr="00E00952">
        <w:rPr>
          <w:rFonts w:asciiTheme="minorHAnsi" w:hAnsiTheme="minorHAnsi" w:cstheme="minorHAnsi"/>
          <w:sz w:val="22"/>
          <w:szCs w:val="22"/>
        </w:rPr>
        <w:tab/>
        <w:t>Ensure that any money due to the Council is billed promptly and collected promptly.</w:t>
      </w:r>
    </w:p>
    <w:p w14:paraId="3D5EABE4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3F512CE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6.</w:t>
      </w:r>
      <w:r w:rsidRPr="00E00952">
        <w:rPr>
          <w:rFonts w:asciiTheme="minorHAnsi" w:hAnsiTheme="minorHAnsi" w:cstheme="minorHAnsi"/>
          <w:sz w:val="22"/>
          <w:szCs w:val="22"/>
        </w:rPr>
        <w:tab/>
        <w:t>Manage cash flow and control of any investments and bank transfers.</w:t>
      </w:r>
    </w:p>
    <w:p w14:paraId="1BDF65E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54BBCF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7.</w:t>
      </w:r>
      <w:r w:rsidRPr="00E00952">
        <w:rPr>
          <w:rFonts w:asciiTheme="minorHAnsi" w:hAnsiTheme="minorHAnsi" w:cstheme="minorHAnsi"/>
          <w:sz w:val="22"/>
          <w:szCs w:val="22"/>
        </w:rPr>
        <w:tab/>
        <w:t>Control of cheques and online payments.</w:t>
      </w:r>
    </w:p>
    <w:p w14:paraId="21B5E831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A995A2B" w14:textId="77777777" w:rsidR="00361C3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8.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="00361C3E" w:rsidRPr="00E00952">
        <w:rPr>
          <w:rFonts w:asciiTheme="minorHAnsi" w:hAnsiTheme="minorHAnsi" w:cstheme="minorHAnsi"/>
          <w:sz w:val="22"/>
          <w:szCs w:val="22"/>
        </w:rPr>
        <w:t>Monthly reconciliation of bank accounts.</w:t>
      </w:r>
    </w:p>
    <w:p w14:paraId="48251091" w14:textId="77777777" w:rsidR="00361C3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E52D267" w14:textId="77777777" w:rsidR="00CD3D97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9.</w:t>
      </w:r>
      <w:r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 xml:space="preserve">Responsibility for submission of VAT returns when appropriate and dealing with 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 xml:space="preserve">VAT </w:t>
      </w:r>
    </w:p>
    <w:p w14:paraId="50F9688F" w14:textId="5A5E8B9D" w:rsidR="00071D8E" w:rsidRPr="00E00952" w:rsidRDefault="00CD3D9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>inspections.</w:t>
      </w:r>
    </w:p>
    <w:p w14:paraId="0B2D26A5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E30429C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10</w:t>
      </w:r>
      <w:r w:rsidR="00071D8E" w:rsidRPr="00E00952">
        <w:rPr>
          <w:rFonts w:asciiTheme="minorHAnsi" w:hAnsiTheme="minorHAnsi" w:cstheme="minorHAnsi"/>
          <w:sz w:val="22"/>
          <w:szCs w:val="22"/>
        </w:rPr>
        <w:t>.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 xml:space="preserve">Prepare and balance financial accounts in accordance with Accounts and Audit 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>Regulations and report to the Council.</w:t>
      </w:r>
    </w:p>
    <w:p w14:paraId="7C783D20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BCDE864" w14:textId="77777777" w:rsidR="00071D8E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11</w:t>
      </w:r>
      <w:r w:rsidR="00071D8E" w:rsidRPr="00E00952">
        <w:rPr>
          <w:rFonts w:asciiTheme="minorHAnsi" w:hAnsiTheme="minorHAnsi" w:cstheme="minorHAnsi"/>
          <w:sz w:val="22"/>
          <w:szCs w:val="22"/>
        </w:rPr>
        <w:t>.</w:t>
      </w:r>
      <w:r w:rsidR="00071D8E" w:rsidRPr="00E00952">
        <w:rPr>
          <w:rFonts w:asciiTheme="minorHAnsi" w:hAnsiTheme="minorHAnsi" w:cstheme="minorHAnsi"/>
          <w:sz w:val="22"/>
          <w:szCs w:val="22"/>
        </w:rPr>
        <w:tab/>
        <w:t>Produce accounts and records for external audit in accordance with the Regulations.</w:t>
      </w:r>
    </w:p>
    <w:p w14:paraId="1559103C" w14:textId="77777777" w:rsidR="00F8017F" w:rsidRPr="00E00952" w:rsidRDefault="00F8017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4D0815A" w14:textId="77777777" w:rsidR="00F8017F" w:rsidRPr="00E00952" w:rsidRDefault="00361C3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12</w:t>
      </w:r>
      <w:r w:rsidR="00F8017F" w:rsidRPr="00E00952">
        <w:rPr>
          <w:rFonts w:asciiTheme="minorHAnsi" w:hAnsiTheme="minorHAnsi" w:cstheme="minorHAnsi"/>
          <w:sz w:val="22"/>
          <w:szCs w:val="22"/>
        </w:rPr>
        <w:t>.</w:t>
      </w:r>
      <w:r w:rsidR="00F8017F" w:rsidRPr="00E00952">
        <w:rPr>
          <w:rFonts w:asciiTheme="minorHAnsi" w:hAnsiTheme="minorHAnsi" w:cstheme="minorHAnsi"/>
          <w:sz w:val="22"/>
          <w:szCs w:val="22"/>
        </w:rPr>
        <w:tab/>
        <w:t>Responsibility for submission of PAYE and Pensions returns.</w:t>
      </w:r>
    </w:p>
    <w:p w14:paraId="1DFF0BF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C7B24B9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B3CC22B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4F1DA37" w14:textId="77777777" w:rsidR="00C45C50" w:rsidRPr="00E00952" w:rsidRDefault="00C45C5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D4D4DB8" w14:textId="77777777" w:rsidR="00C45C50" w:rsidRPr="00E00952" w:rsidRDefault="00C45C5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AB483D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AFF0F13" w14:textId="60C30C22" w:rsidR="00071D8E" w:rsidRPr="00E00952" w:rsidRDefault="005222E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App</w:t>
      </w:r>
      <w:r w:rsidR="003A4098" w:rsidRPr="00E00952">
        <w:rPr>
          <w:rFonts w:asciiTheme="minorHAnsi" w:hAnsiTheme="minorHAnsi" w:cstheme="minorHAnsi"/>
          <w:sz w:val="22"/>
          <w:szCs w:val="22"/>
        </w:rPr>
        <w:t>roved:</w:t>
      </w:r>
      <w:r w:rsidR="001B1CE1">
        <w:rPr>
          <w:rFonts w:asciiTheme="minorHAnsi" w:hAnsiTheme="minorHAnsi" w:cstheme="minorHAnsi"/>
          <w:sz w:val="22"/>
          <w:szCs w:val="22"/>
        </w:rPr>
        <w:t xml:space="preserve"> </w:t>
      </w:r>
      <w:r w:rsidR="001B1CE1" w:rsidRPr="001B1CE1">
        <w:rPr>
          <w:rFonts w:ascii="Bradley Hand ITC" w:hAnsi="Bradley Hand ITC" w:cstheme="minorHAnsi"/>
          <w:sz w:val="22"/>
          <w:szCs w:val="22"/>
        </w:rPr>
        <w:t>Philip Armes</w:t>
      </w:r>
      <w:r w:rsidR="004045A4" w:rsidRPr="001B1CE1">
        <w:rPr>
          <w:rFonts w:ascii="Bradley Hand ITC" w:hAnsi="Bradley Hand ITC" w:cstheme="minorHAnsi"/>
          <w:sz w:val="22"/>
          <w:szCs w:val="22"/>
        </w:rPr>
        <w:tab/>
      </w:r>
      <w:r w:rsidR="00254D0C" w:rsidRPr="004129C0">
        <w:rPr>
          <w:rFonts w:ascii="Bradley Hand ITC" w:hAnsi="Bradley Hand ITC" w:cstheme="minorHAnsi"/>
          <w:sz w:val="22"/>
          <w:szCs w:val="22"/>
        </w:rPr>
        <w:tab/>
      </w:r>
      <w:r w:rsidR="00254D0C" w:rsidRPr="00E00952">
        <w:rPr>
          <w:rFonts w:asciiTheme="minorHAnsi" w:hAnsiTheme="minorHAnsi" w:cstheme="minorHAnsi"/>
          <w:sz w:val="22"/>
          <w:szCs w:val="22"/>
        </w:rPr>
        <w:tab/>
      </w:r>
      <w:r w:rsidR="003A49EC">
        <w:rPr>
          <w:rFonts w:asciiTheme="minorHAnsi" w:hAnsiTheme="minorHAnsi" w:cstheme="minorHAnsi"/>
          <w:sz w:val="22"/>
          <w:szCs w:val="22"/>
        </w:rPr>
        <w:tab/>
      </w:r>
      <w:r w:rsidR="003A49EC">
        <w:rPr>
          <w:rFonts w:asciiTheme="minorHAnsi" w:hAnsiTheme="minorHAnsi" w:cstheme="minorHAnsi"/>
          <w:sz w:val="22"/>
          <w:szCs w:val="22"/>
        </w:rPr>
        <w:tab/>
      </w:r>
      <w:r w:rsidR="003A49EC">
        <w:rPr>
          <w:rFonts w:asciiTheme="minorHAnsi" w:hAnsiTheme="minorHAnsi" w:cstheme="minorHAnsi"/>
          <w:sz w:val="22"/>
          <w:szCs w:val="22"/>
        </w:rPr>
        <w:tab/>
      </w:r>
      <w:r w:rsidR="00254D0C" w:rsidRPr="00E00952">
        <w:rPr>
          <w:rFonts w:asciiTheme="minorHAnsi" w:hAnsiTheme="minorHAnsi" w:cstheme="minorHAnsi"/>
          <w:sz w:val="22"/>
          <w:szCs w:val="22"/>
        </w:rPr>
        <w:t xml:space="preserve">Dated: </w:t>
      </w:r>
      <w:r w:rsidR="00F61746">
        <w:rPr>
          <w:rFonts w:asciiTheme="minorHAnsi" w:hAnsiTheme="minorHAnsi" w:cstheme="minorHAnsi"/>
          <w:sz w:val="22"/>
          <w:szCs w:val="22"/>
        </w:rPr>
        <w:t>2nd</w:t>
      </w:r>
      <w:r w:rsidR="005E4209" w:rsidRPr="00E00952">
        <w:rPr>
          <w:rFonts w:asciiTheme="minorHAnsi" w:hAnsiTheme="minorHAnsi" w:cstheme="minorHAnsi"/>
          <w:sz w:val="22"/>
          <w:szCs w:val="22"/>
        </w:rPr>
        <w:t xml:space="preserve"> </w:t>
      </w:r>
      <w:r w:rsidR="00F61746">
        <w:rPr>
          <w:rFonts w:asciiTheme="minorHAnsi" w:hAnsiTheme="minorHAnsi" w:cstheme="minorHAnsi"/>
          <w:sz w:val="22"/>
          <w:szCs w:val="22"/>
        </w:rPr>
        <w:t>March</w:t>
      </w:r>
      <w:r w:rsidR="00254D0C" w:rsidRPr="00E00952">
        <w:rPr>
          <w:rFonts w:asciiTheme="minorHAnsi" w:hAnsiTheme="minorHAnsi" w:cstheme="minorHAnsi"/>
          <w:sz w:val="22"/>
          <w:szCs w:val="22"/>
        </w:rPr>
        <w:t xml:space="preserve"> 20</w:t>
      </w:r>
      <w:r w:rsidR="00CD3D97">
        <w:rPr>
          <w:rFonts w:asciiTheme="minorHAnsi" w:hAnsiTheme="minorHAnsi" w:cstheme="minorHAnsi"/>
          <w:sz w:val="22"/>
          <w:szCs w:val="22"/>
        </w:rPr>
        <w:t>2</w:t>
      </w:r>
      <w:r w:rsidR="00F61746">
        <w:rPr>
          <w:rFonts w:asciiTheme="minorHAnsi" w:hAnsiTheme="minorHAnsi" w:cstheme="minorHAnsi"/>
          <w:sz w:val="22"/>
          <w:szCs w:val="22"/>
        </w:rPr>
        <w:t>3</w:t>
      </w:r>
    </w:p>
    <w:p w14:paraId="75F2073E" w14:textId="77777777" w:rsidR="00071D8E" w:rsidRPr="00E00952" w:rsidRDefault="00071D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E00952">
        <w:rPr>
          <w:rFonts w:asciiTheme="minorHAnsi" w:hAnsiTheme="minorHAnsi" w:cstheme="minorHAnsi"/>
          <w:sz w:val="22"/>
          <w:szCs w:val="22"/>
        </w:rPr>
        <w:t>Chairma</w:t>
      </w:r>
      <w:r w:rsidR="00C45C50" w:rsidRPr="00E00952">
        <w:rPr>
          <w:rFonts w:asciiTheme="minorHAnsi" w:hAnsiTheme="minorHAnsi" w:cstheme="minorHAnsi"/>
          <w:sz w:val="22"/>
          <w:szCs w:val="22"/>
        </w:rPr>
        <w:t xml:space="preserve">n - </w:t>
      </w:r>
      <w:r w:rsidRPr="00E00952">
        <w:rPr>
          <w:rFonts w:asciiTheme="minorHAnsi" w:hAnsiTheme="minorHAnsi" w:cstheme="minorHAnsi"/>
          <w:sz w:val="22"/>
          <w:szCs w:val="22"/>
        </w:rPr>
        <w:t>Upton with Fishley Parish Council</w:t>
      </w:r>
    </w:p>
    <w:sectPr w:rsidR="00071D8E" w:rsidRPr="00E00952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CD189" w14:textId="77777777" w:rsidR="004D4EFC" w:rsidRDefault="004D4EFC">
      <w:r>
        <w:separator/>
      </w:r>
    </w:p>
  </w:endnote>
  <w:endnote w:type="continuationSeparator" w:id="0">
    <w:p w14:paraId="06E8B2C4" w14:textId="77777777" w:rsidR="004D4EFC" w:rsidRDefault="004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E130" w14:textId="77777777" w:rsidR="004D4EFC" w:rsidRDefault="004D4EFC">
      <w:r>
        <w:separator/>
      </w:r>
    </w:p>
  </w:footnote>
  <w:footnote w:type="continuationSeparator" w:id="0">
    <w:p w14:paraId="73F41983" w14:textId="77777777" w:rsidR="004D4EFC" w:rsidRDefault="004D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4"/>
    <w:rsid w:val="00071D8E"/>
    <w:rsid w:val="000A14B8"/>
    <w:rsid w:val="000A503A"/>
    <w:rsid w:val="000B0650"/>
    <w:rsid w:val="001A73F4"/>
    <w:rsid w:val="001B1CE1"/>
    <w:rsid w:val="001B24E1"/>
    <w:rsid w:val="00254D0C"/>
    <w:rsid w:val="002B0F8E"/>
    <w:rsid w:val="002C34EC"/>
    <w:rsid w:val="002F05C3"/>
    <w:rsid w:val="00340610"/>
    <w:rsid w:val="00361C3E"/>
    <w:rsid w:val="00393E9B"/>
    <w:rsid w:val="003A019E"/>
    <w:rsid w:val="003A4098"/>
    <w:rsid w:val="003A49EC"/>
    <w:rsid w:val="004045A4"/>
    <w:rsid w:val="004129C0"/>
    <w:rsid w:val="00416B89"/>
    <w:rsid w:val="004252FE"/>
    <w:rsid w:val="00470A43"/>
    <w:rsid w:val="0048788C"/>
    <w:rsid w:val="004B2C74"/>
    <w:rsid w:val="004D4EFC"/>
    <w:rsid w:val="005222E8"/>
    <w:rsid w:val="00597A3E"/>
    <w:rsid w:val="005E4209"/>
    <w:rsid w:val="00690C35"/>
    <w:rsid w:val="007177CD"/>
    <w:rsid w:val="007810C4"/>
    <w:rsid w:val="00815FE8"/>
    <w:rsid w:val="00847360"/>
    <w:rsid w:val="00847BE5"/>
    <w:rsid w:val="00953BEF"/>
    <w:rsid w:val="00AB04F2"/>
    <w:rsid w:val="00C01558"/>
    <w:rsid w:val="00C2425E"/>
    <w:rsid w:val="00C45C50"/>
    <w:rsid w:val="00CA1898"/>
    <w:rsid w:val="00CD3D97"/>
    <w:rsid w:val="00DB7F0A"/>
    <w:rsid w:val="00E00952"/>
    <w:rsid w:val="00E16A10"/>
    <w:rsid w:val="00E34A56"/>
    <w:rsid w:val="00E65779"/>
    <w:rsid w:val="00E768D9"/>
    <w:rsid w:val="00ED6D2F"/>
    <w:rsid w:val="00F61746"/>
    <w:rsid w:val="00F8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7B00D"/>
  <w15:chartTrackingRefBased/>
  <w15:docId w15:val="{5D3DBA5A-F3C7-4C62-9C05-560359A4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254D0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</cp:lastModifiedBy>
  <cp:revision>4</cp:revision>
  <cp:lastPrinted>2021-02-08T17:53:00Z</cp:lastPrinted>
  <dcterms:created xsi:type="dcterms:W3CDTF">2023-03-02T12:29:00Z</dcterms:created>
  <dcterms:modified xsi:type="dcterms:W3CDTF">2023-03-12T12:23:00Z</dcterms:modified>
</cp:coreProperties>
</file>