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A514" w14:textId="3642B9DF" w:rsidR="00BE6F72" w:rsidRPr="00F0336D" w:rsidRDefault="006D7884" w:rsidP="008677C6">
      <w:pPr>
        <w:pStyle w:val="Heading1"/>
        <w:spacing w:before="0"/>
        <w:rPr>
          <w:b w:val="0"/>
        </w:rPr>
      </w:pPr>
      <w:r>
        <w:t xml:space="preserve">Minutes of the </w:t>
      </w:r>
      <w:r w:rsidR="00C873F5" w:rsidRPr="00F0336D">
        <w:t>Meeting of Upton with Fishley Pa</w:t>
      </w:r>
      <w:r w:rsidR="00FB4B98">
        <w:t>ris</w:t>
      </w:r>
      <w:r w:rsidR="00C557CD">
        <w:t xml:space="preserve">h Council held on </w:t>
      </w:r>
      <w:r w:rsidR="00EA65AF">
        <w:t>Thurs</w:t>
      </w:r>
      <w:r w:rsidR="00C557CD">
        <w:t xml:space="preserve">day, </w:t>
      </w:r>
      <w:r w:rsidR="00AC4C00">
        <w:t>6th</w:t>
      </w:r>
      <w:r w:rsidR="00982C3D">
        <w:t xml:space="preserve"> </w:t>
      </w:r>
      <w:r w:rsidR="00AC4C00">
        <w:t>Octo</w:t>
      </w:r>
      <w:r w:rsidR="00E63154">
        <w:t>ber</w:t>
      </w:r>
      <w:r w:rsidR="0050677A">
        <w:t xml:space="preserve"> </w:t>
      </w:r>
      <w:r w:rsidR="00E73344">
        <w:t>20</w:t>
      </w:r>
      <w:r w:rsidR="00BE1142">
        <w:t>2</w:t>
      </w:r>
      <w:r w:rsidR="00E602EA">
        <w:t>2</w:t>
      </w:r>
      <w:r w:rsidR="00682D68">
        <w:t xml:space="preserve"> </w:t>
      </w:r>
      <w:r w:rsidR="006777A7">
        <w:t xml:space="preserve">in the </w:t>
      </w:r>
      <w:r w:rsidR="009012DD">
        <w:t>V</w:t>
      </w:r>
      <w:r w:rsidR="006777A7">
        <w:t xml:space="preserve">illage </w:t>
      </w:r>
      <w:r w:rsidR="009012DD">
        <w:t>H</w:t>
      </w:r>
      <w:r w:rsidR="006777A7">
        <w:t xml:space="preserve">all </w:t>
      </w:r>
      <w:r w:rsidR="0050677A">
        <w:t>at 7.30</w:t>
      </w:r>
      <w:r w:rsidR="006777A7">
        <w:t>pm</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44934ECD" w14:textId="77777777" w:rsidR="00AC4C00" w:rsidRDefault="00AC4C00" w:rsidP="00AC4C00">
      <w:pPr>
        <w:pStyle w:val="DefaultText"/>
      </w:pPr>
      <w:r w:rsidRPr="00F67516">
        <w:t>Philip Armes (Chairman)</w:t>
      </w:r>
    </w:p>
    <w:p w14:paraId="16199573" w14:textId="64F33667" w:rsidR="00C50CE9" w:rsidRDefault="004A7FDC" w:rsidP="004A7FDC">
      <w:pPr>
        <w:pStyle w:val="DefaultText"/>
      </w:pPr>
      <w:r w:rsidRPr="00F05EFB">
        <w:t>Debbie Durrant (Vice-Chairman)</w:t>
      </w:r>
    </w:p>
    <w:p w14:paraId="605EECED" w14:textId="77777777" w:rsidR="008B6D33" w:rsidRDefault="00C50CE9" w:rsidP="00D80C59">
      <w:pPr>
        <w:pStyle w:val="DefaultText"/>
      </w:pPr>
      <w:r>
        <w:rPr>
          <w:szCs w:val="24"/>
        </w:rPr>
        <w:t xml:space="preserve">Nigel Brennan (also District Councillor), </w:t>
      </w:r>
      <w:r w:rsidR="004A7FDC" w:rsidRPr="00F05EFB">
        <w:rPr>
          <w:szCs w:val="24"/>
        </w:rPr>
        <w:t>Laura Davey</w:t>
      </w:r>
      <w:r w:rsidR="008B6D33">
        <w:rPr>
          <w:szCs w:val="24"/>
        </w:rPr>
        <w:t xml:space="preserve">, </w:t>
      </w:r>
      <w:r w:rsidR="008B6D33">
        <w:t xml:space="preserve">William Leonard-Morgan, </w:t>
      </w:r>
    </w:p>
    <w:p w14:paraId="29D02CDF" w14:textId="77DC98E1" w:rsidR="00FC25C0" w:rsidRDefault="008B6D33" w:rsidP="00D80C59">
      <w:pPr>
        <w:pStyle w:val="DefaultText"/>
      </w:pPr>
      <w:r>
        <w:t xml:space="preserve">Ginny Pitchers and </w:t>
      </w:r>
      <w:r w:rsidR="0064092C">
        <w:t>Lee Smith</w:t>
      </w:r>
      <w:r w:rsidR="00763E06">
        <w:t xml:space="preserve"> </w:t>
      </w:r>
    </w:p>
    <w:p w14:paraId="5E069CDA" w14:textId="6E2BA64B" w:rsidR="00837945" w:rsidRDefault="00837945" w:rsidP="00837945">
      <w:pPr>
        <w:pStyle w:val="DefaultText"/>
      </w:pP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28B6A3C8" w14:textId="2B179120" w:rsidR="002C3ABF" w:rsidRDefault="00E2396D" w:rsidP="00C168A8">
      <w:pPr>
        <w:pStyle w:val="DefaultText"/>
      </w:pPr>
      <w:r>
        <w:t>There w</w:t>
      </w:r>
      <w:r w:rsidR="001B3540">
        <w:t>er</w:t>
      </w:r>
      <w:r w:rsidR="001A30B6">
        <w:t>e</w:t>
      </w:r>
      <w:r w:rsidR="003E7EA2">
        <w:t xml:space="preserve"> </w:t>
      </w:r>
      <w:r w:rsidR="00842E05">
        <w:t>two</w:t>
      </w:r>
      <w:r w:rsidR="00691715">
        <w:t xml:space="preserve"> </w:t>
      </w:r>
      <w:r>
        <w:t>member</w:t>
      </w:r>
      <w:r w:rsidR="001B3540">
        <w:t xml:space="preserve">s </w:t>
      </w:r>
      <w:r>
        <w:t>of the public present.</w:t>
      </w:r>
    </w:p>
    <w:p w14:paraId="5CB6FF38" w14:textId="77777777" w:rsidR="00B9770A" w:rsidRDefault="00B9770A" w:rsidP="00C168A8">
      <w:pPr>
        <w:pStyle w:val="DefaultText"/>
      </w:pPr>
    </w:p>
    <w:p w14:paraId="5EEAD570" w14:textId="70B1884A" w:rsidR="004C217D" w:rsidRPr="004C217D" w:rsidRDefault="004C217D" w:rsidP="00C168A8">
      <w:pPr>
        <w:pStyle w:val="DefaultText"/>
        <w:rPr>
          <w:u w:val="words"/>
        </w:rPr>
      </w:pPr>
      <w:r>
        <w:t xml:space="preserve">County Councillor </w:t>
      </w:r>
      <w:r w:rsidRPr="004522D6">
        <w:t xml:space="preserve">Fran </w:t>
      </w:r>
      <w:r w:rsidR="005A6A6E" w:rsidRPr="004522D6">
        <w:t>Whymark ga</w:t>
      </w:r>
      <w:r w:rsidR="004522D6" w:rsidRPr="004522D6">
        <w:t>ve a report:</w:t>
      </w:r>
      <w:r w:rsidR="004522D6">
        <w:rPr>
          <w:u w:val="words"/>
        </w:rPr>
        <w:t xml:space="preserve"> </w:t>
      </w:r>
      <w:r w:rsidR="009D4A36" w:rsidRPr="004F57F5">
        <w:t>Warm Spaces grants</w:t>
      </w:r>
      <w:r w:rsidR="004F57F5">
        <w:t xml:space="preserve"> available from the Norfolk Community Forum and from Broadland District Council</w:t>
      </w:r>
      <w:r w:rsidR="009D4A36" w:rsidRPr="004F57F5">
        <w:t xml:space="preserve">, </w:t>
      </w:r>
      <w:r w:rsidR="004F57F5">
        <w:t xml:space="preserve">Government </w:t>
      </w:r>
      <w:r w:rsidR="009D4A36" w:rsidRPr="004F57F5">
        <w:t>grants for bus transport</w:t>
      </w:r>
      <w:r w:rsidR="009029ED">
        <w:t xml:space="preserve"> and </w:t>
      </w:r>
      <w:r w:rsidR="006D3142">
        <w:t>Broads Authority consultations on their Local Plan and Design Guide</w:t>
      </w:r>
      <w:r w:rsidR="009029ED">
        <w:t>. Fran was asked about improving access to GP appointments</w:t>
      </w:r>
      <w:r w:rsidR="00F411F6">
        <w:t xml:space="preserve">, helping people get access to foodbanks and advertising social prescribers, known as community connectors. </w:t>
      </w:r>
    </w:p>
    <w:p w14:paraId="2D704E40" w14:textId="77777777" w:rsidR="004C217D" w:rsidRDefault="004C217D" w:rsidP="00C168A8">
      <w:pPr>
        <w:pStyle w:val="DefaultText"/>
      </w:pPr>
    </w:p>
    <w:p w14:paraId="40F63C5D" w14:textId="738FFF2B" w:rsidR="00B9770A" w:rsidRDefault="00B9770A" w:rsidP="00C168A8">
      <w:pPr>
        <w:pStyle w:val="DefaultText"/>
      </w:pPr>
      <w:r>
        <w:t>District Councillor Nigel Brennan gave a report</w:t>
      </w:r>
      <w:r w:rsidR="00442009">
        <w:t>:</w:t>
      </w:r>
      <w:r>
        <w:t xml:space="preserve"> </w:t>
      </w:r>
      <w:r w:rsidR="005F7293">
        <w:t xml:space="preserve">the starting of the kerbside food waste collections and the purchase of the Horizon building for </w:t>
      </w:r>
      <w:r w:rsidR="009261E2">
        <w:t>the joint council’s accommodation.</w:t>
      </w:r>
    </w:p>
    <w:p w14:paraId="2EE1F0F3" w14:textId="77777777" w:rsidR="003E7EA2" w:rsidRDefault="003E7EA2" w:rsidP="00C168A8">
      <w:pPr>
        <w:pStyle w:val="DefaultText"/>
      </w:pPr>
    </w:p>
    <w:p w14:paraId="5F2D02AD" w14:textId="77777777" w:rsidR="005659B4" w:rsidRDefault="00C873F5" w:rsidP="00D80C59">
      <w:pPr>
        <w:pStyle w:val="DefaultText"/>
      </w:pPr>
      <w:r w:rsidRPr="00F05EFB">
        <w:rPr>
          <w:rStyle w:val="Heading2Char"/>
        </w:rPr>
        <w:t>Apologies:</w:t>
      </w:r>
      <w:r w:rsidR="00AE4AA6" w:rsidRPr="00F05EFB">
        <w:t xml:space="preserve"> </w:t>
      </w:r>
    </w:p>
    <w:p w14:paraId="48017DFE" w14:textId="7A7F3371" w:rsidR="007B482B" w:rsidRDefault="009261E2" w:rsidP="000B4617">
      <w:pPr>
        <w:pStyle w:val="DefaultText"/>
      </w:pPr>
      <w:r>
        <w:t>None.</w:t>
      </w:r>
    </w:p>
    <w:p w14:paraId="096B3145" w14:textId="23D0AB2E" w:rsidR="0040062E" w:rsidRPr="00CA5E6C" w:rsidRDefault="0040062E"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3CF6CEA5" w14:textId="6680C4CC" w:rsidR="00E31FA3" w:rsidRDefault="009012DD" w:rsidP="00D315B5">
      <w:r>
        <w:t>None.</w:t>
      </w:r>
      <w:r w:rsidR="001A30B6">
        <w:br/>
      </w:r>
      <w:r w:rsidR="001B1D93">
        <w:br/>
      </w:r>
      <w:r w:rsidR="00C873F5" w:rsidRPr="001A30B6">
        <w:rPr>
          <w:b/>
          <w:u w:val="single"/>
        </w:rPr>
        <w:t>Minutes:</w:t>
      </w:r>
      <w:r w:rsidR="00C33C34">
        <w:rPr>
          <w:bCs/>
        </w:rPr>
        <w:br/>
      </w:r>
      <w:r w:rsidR="00C873F5" w:rsidRPr="00FF5821">
        <w:rPr>
          <w:bCs/>
        </w:rPr>
        <w:t>The minutes of the Parish</w:t>
      </w:r>
      <w:r w:rsidR="00FB4B98" w:rsidRPr="00FF5821">
        <w:rPr>
          <w:bCs/>
        </w:rPr>
        <w:t xml:space="preserve"> Co</w:t>
      </w:r>
      <w:r w:rsidR="0019484D" w:rsidRPr="00FF5821">
        <w:rPr>
          <w:bCs/>
        </w:rPr>
        <w:t>uncil meeting</w:t>
      </w:r>
      <w:r w:rsidR="00972FB6" w:rsidRPr="00FF5821">
        <w:rPr>
          <w:bCs/>
        </w:rPr>
        <w:t xml:space="preserve"> held on </w:t>
      </w:r>
      <w:r w:rsidR="00073914">
        <w:rPr>
          <w:bCs/>
        </w:rPr>
        <w:t>1</w:t>
      </w:r>
      <w:r w:rsidR="00073914" w:rsidRPr="00073914">
        <w:rPr>
          <w:bCs/>
          <w:vertAlign w:val="superscript"/>
        </w:rPr>
        <w:t>st</w:t>
      </w:r>
      <w:r w:rsidR="00073914">
        <w:rPr>
          <w:bCs/>
        </w:rPr>
        <w:t xml:space="preserve"> September</w:t>
      </w:r>
      <w:r w:rsidR="000B3448" w:rsidRPr="00FF5821">
        <w:rPr>
          <w:bCs/>
        </w:rPr>
        <w:t xml:space="preserve"> </w:t>
      </w:r>
      <w:r w:rsidR="001B4684" w:rsidRPr="00FF5821">
        <w:rPr>
          <w:bCs/>
        </w:rPr>
        <w:t>20</w:t>
      </w:r>
      <w:r w:rsidR="00B85313" w:rsidRPr="00FF5821">
        <w:rPr>
          <w:bCs/>
        </w:rPr>
        <w:t>2</w:t>
      </w:r>
      <w:r w:rsidR="0034607E" w:rsidRPr="00FF5821">
        <w:rPr>
          <w:bCs/>
        </w:rPr>
        <w:t>2</w:t>
      </w:r>
      <w:r w:rsidR="0044435D" w:rsidRPr="00FF5821">
        <w:rPr>
          <w:bCs/>
        </w:rPr>
        <w:t xml:space="preserve"> were agreed to be </w:t>
      </w:r>
      <w:proofErr w:type="gramStart"/>
      <w:r w:rsidR="0044435D" w:rsidRPr="00FF5821">
        <w:rPr>
          <w:bCs/>
        </w:rPr>
        <w:t>correct,</w:t>
      </w:r>
      <w:r w:rsidR="00CD7BF5" w:rsidRPr="00FF5821">
        <w:rPr>
          <w:bCs/>
        </w:rPr>
        <w:t xml:space="preserve"> </w:t>
      </w:r>
      <w:r w:rsidR="009D4A45" w:rsidRPr="00FF5821">
        <w:rPr>
          <w:bCs/>
        </w:rPr>
        <w:t>a</w:t>
      </w:r>
      <w:r w:rsidR="00AF2093" w:rsidRPr="00FF5821">
        <w:rPr>
          <w:bCs/>
        </w:rPr>
        <w:t>nd</w:t>
      </w:r>
      <w:proofErr w:type="gramEnd"/>
      <w:r w:rsidR="00AF2093" w:rsidRPr="00FF5821">
        <w:rPr>
          <w:bCs/>
        </w:rPr>
        <w:t xml:space="preserve"> </w:t>
      </w:r>
      <w:r w:rsidR="00271EB7" w:rsidRPr="00FF5821">
        <w:rPr>
          <w:bCs/>
        </w:rPr>
        <w:t>were</w:t>
      </w:r>
      <w:r w:rsidR="00AF2093" w:rsidRPr="00FF5821">
        <w:rPr>
          <w:bCs/>
        </w:rPr>
        <w:t xml:space="preserve"> signed by </w:t>
      </w:r>
      <w:r w:rsidR="00367DB3" w:rsidRPr="00FF5821">
        <w:rPr>
          <w:bCs/>
        </w:rPr>
        <w:t>Philip Armes as</w:t>
      </w:r>
      <w:r w:rsidR="002544C5" w:rsidRPr="00FF5821">
        <w:rPr>
          <w:bCs/>
        </w:rPr>
        <w:t xml:space="preserve"> </w:t>
      </w:r>
      <w:r w:rsidR="00AF2093" w:rsidRPr="00FF5821">
        <w:rPr>
          <w:bCs/>
        </w:rPr>
        <w:t>Chairman</w:t>
      </w:r>
      <w:r w:rsidR="00C751F6" w:rsidRPr="00FF5821">
        <w:rPr>
          <w:bCs/>
        </w:rPr>
        <w:t xml:space="preserve"> of the </w:t>
      </w:r>
      <w:r w:rsidR="00D216DB" w:rsidRPr="00FF5821">
        <w:rPr>
          <w:bCs/>
        </w:rPr>
        <w:t>Parish Council</w:t>
      </w:r>
      <w:r w:rsidR="00645138" w:rsidRPr="00FF5821">
        <w:rPr>
          <w:bCs/>
        </w:rPr>
        <w:t>.</w:t>
      </w: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414715">
        <w:tc>
          <w:tcPr>
            <w:tcW w:w="704" w:type="dxa"/>
          </w:tcPr>
          <w:p w14:paraId="2122F4F6" w14:textId="0CFD057C" w:rsidR="00B86969" w:rsidRDefault="00CC79DA" w:rsidP="00414715">
            <w:pPr>
              <w:pStyle w:val="Heading2"/>
              <w:outlineLvl w:val="1"/>
              <w:rPr>
                <w:b w:val="0"/>
                <w:bCs/>
                <w:u w:val="none"/>
              </w:rPr>
            </w:pPr>
            <w:r>
              <w:rPr>
                <w:b w:val="0"/>
                <w:bCs/>
                <w:u w:val="none"/>
              </w:rPr>
              <w:t>1</w:t>
            </w:r>
            <w:r w:rsidR="00546F78">
              <w:rPr>
                <w:b w:val="0"/>
                <w:bCs/>
                <w:u w:val="none"/>
              </w:rPr>
              <w:t>.</w:t>
            </w:r>
          </w:p>
        </w:tc>
        <w:tc>
          <w:tcPr>
            <w:tcW w:w="8312" w:type="dxa"/>
          </w:tcPr>
          <w:p w14:paraId="551C52E3" w14:textId="3816BFF5" w:rsidR="00B86969" w:rsidRPr="005023C2" w:rsidRDefault="004A7DDD" w:rsidP="004F1C8F">
            <w:pPr>
              <w:pStyle w:val="Heading2"/>
              <w:outlineLvl w:val="1"/>
              <w:rPr>
                <w:b w:val="0"/>
                <w:bCs/>
                <w:u w:val="none"/>
              </w:rPr>
            </w:pPr>
            <w:r>
              <w:rPr>
                <w:b w:val="0"/>
                <w:bCs/>
                <w:u w:val="none"/>
              </w:rPr>
              <w:t xml:space="preserve">Martin Pitchers </w:t>
            </w:r>
            <w:r w:rsidR="006164FF">
              <w:rPr>
                <w:b w:val="0"/>
                <w:bCs/>
                <w:u w:val="none"/>
              </w:rPr>
              <w:t xml:space="preserve">will </w:t>
            </w:r>
            <w:r>
              <w:rPr>
                <w:b w:val="0"/>
                <w:bCs/>
                <w:u w:val="none"/>
              </w:rPr>
              <w:t xml:space="preserve">plant </w:t>
            </w:r>
            <w:r w:rsidR="006164FF">
              <w:rPr>
                <w:b w:val="0"/>
                <w:bCs/>
                <w:u w:val="none"/>
              </w:rPr>
              <w:t xml:space="preserve">some </w:t>
            </w:r>
            <w:r>
              <w:rPr>
                <w:b w:val="0"/>
                <w:bCs/>
                <w:u w:val="none"/>
              </w:rPr>
              <w:t>daffodil bulbs at the junction of Church Road and Acle Road</w:t>
            </w:r>
            <w:r w:rsidR="006164FF">
              <w:rPr>
                <w:b w:val="0"/>
                <w:bCs/>
                <w:u w:val="none"/>
              </w:rPr>
              <w:t>.</w:t>
            </w:r>
            <w:r>
              <w:rPr>
                <w:b w:val="0"/>
                <w:bCs/>
                <w:u w:val="none"/>
              </w:rPr>
              <w:br/>
            </w:r>
          </w:p>
        </w:tc>
      </w:tr>
      <w:tr w:rsidR="003E7007" w14:paraId="1FE2D8CE" w14:textId="77777777" w:rsidTr="00414715">
        <w:tc>
          <w:tcPr>
            <w:tcW w:w="704" w:type="dxa"/>
          </w:tcPr>
          <w:p w14:paraId="1E6D0DE8" w14:textId="2F3D61D7" w:rsidR="003E7007" w:rsidRDefault="00835E0C" w:rsidP="00414715">
            <w:pPr>
              <w:pStyle w:val="Heading2"/>
              <w:outlineLvl w:val="1"/>
              <w:rPr>
                <w:b w:val="0"/>
                <w:bCs/>
                <w:u w:val="none"/>
              </w:rPr>
            </w:pPr>
            <w:r>
              <w:rPr>
                <w:b w:val="0"/>
                <w:bCs/>
                <w:u w:val="none"/>
              </w:rPr>
              <w:t>2</w:t>
            </w:r>
            <w:r w:rsidR="003E7007">
              <w:rPr>
                <w:b w:val="0"/>
                <w:bCs/>
                <w:u w:val="none"/>
              </w:rPr>
              <w:t>.</w:t>
            </w:r>
          </w:p>
        </w:tc>
        <w:tc>
          <w:tcPr>
            <w:tcW w:w="8312" w:type="dxa"/>
          </w:tcPr>
          <w:p w14:paraId="58BB2E0F" w14:textId="1A663240" w:rsidR="005155B2" w:rsidRPr="005155B2" w:rsidRDefault="00050C7F" w:rsidP="005155B2">
            <w:r>
              <w:t>NCC have said yes to two gateways at the entrance to the village, at Southend, and suggested one gateway at Cargate Lane</w:t>
            </w:r>
            <w:r w:rsidR="00BD1F11">
              <w:t>. The clerk will apply for NCC Parish Partnership funding.</w:t>
            </w:r>
            <w:r w:rsidR="00BD1F11">
              <w:br/>
            </w:r>
          </w:p>
        </w:tc>
      </w:tr>
      <w:tr w:rsidR="0024689F" w14:paraId="3F1C41AB" w14:textId="77777777" w:rsidTr="00414715">
        <w:tc>
          <w:tcPr>
            <w:tcW w:w="704" w:type="dxa"/>
          </w:tcPr>
          <w:p w14:paraId="371FAD61" w14:textId="13680E68" w:rsidR="0024689F" w:rsidRDefault="0024689F" w:rsidP="00414715">
            <w:pPr>
              <w:pStyle w:val="Heading2"/>
              <w:outlineLvl w:val="1"/>
              <w:rPr>
                <w:b w:val="0"/>
                <w:bCs/>
                <w:u w:val="none"/>
              </w:rPr>
            </w:pPr>
            <w:r>
              <w:rPr>
                <w:b w:val="0"/>
                <w:bCs/>
                <w:u w:val="none"/>
              </w:rPr>
              <w:t>3.</w:t>
            </w:r>
          </w:p>
        </w:tc>
        <w:tc>
          <w:tcPr>
            <w:tcW w:w="8312" w:type="dxa"/>
          </w:tcPr>
          <w:p w14:paraId="554B26CC" w14:textId="5AE27593" w:rsidR="0024689F" w:rsidRDefault="00BD1F11" w:rsidP="005155B2">
            <w:r>
              <w:t>It was confirmed that the n</w:t>
            </w:r>
            <w:r w:rsidR="0024689F">
              <w:t>ew oak tree</w:t>
            </w:r>
            <w:r>
              <w:t xml:space="preserve"> will be planted in the South-East corner of the new cemetery</w:t>
            </w:r>
            <w:r w:rsidR="003303C3">
              <w:t>.</w:t>
            </w:r>
            <w:r w:rsidR="003303C3">
              <w:br/>
            </w:r>
          </w:p>
        </w:tc>
      </w:tr>
    </w:tbl>
    <w:p w14:paraId="6235FF50" w14:textId="51F5F445"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8A4A35" w14:paraId="71344E83" w14:textId="77777777" w:rsidTr="00846FF2">
        <w:tc>
          <w:tcPr>
            <w:tcW w:w="709" w:type="dxa"/>
          </w:tcPr>
          <w:p w14:paraId="716F92E9" w14:textId="556339CE" w:rsidR="008A4A35" w:rsidRDefault="00846FF2" w:rsidP="00777112">
            <w:pPr>
              <w:rPr>
                <w:rFonts w:cs="Times New Roman"/>
                <w:bCs/>
                <w:szCs w:val="24"/>
              </w:rPr>
            </w:pPr>
            <w:r>
              <w:rPr>
                <w:rFonts w:cs="Times New Roman"/>
                <w:bCs/>
                <w:szCs w:val="24"/>
              </w:rPr>
              <w:t>1.</w:t>
            </w:r>
          </w:p>
        </w:tc>
        <w:tc>
          <w:tcPr>
            <w:tcW w:w="8317" w:type="dxa"/>
          </w:tcPr>
          <w:p w14:paraId="6063D6CD" w14:textId="11599282" w:rsidR="00103ED5" w:rsidRDefault="003303C3" w:rsidP="00030F87">
            <w:pPr>
              <w:rPr>
                <w:rFonts w:cs="Times New Roman"/>
                <w:bCs/>
                <w:szCs w:val="24"/>
              </w:rPr>
            </w:pPr>
            <w:r>
              <w:rPr>
                <w:rFonts w:cs="Times New Roman"/>
                <w:bCs/>
                <w:szCs w:val="24"/>
              </w:rPr>
              <w:t xml:space="preserve">The </w:t>
            </w:r>
            <w:r w:rsidR="00A2555A">
              <w:rPr>
                <w:rFonts w:cs="Times New Roman"/>
                <w:bCs/>
                <w:szCs w:val="24"/>
              </w:rPr>
              <w:t>Local Government Authority</w:t>
            </w:r>
            <w:r>
              <w:rPr>
                <w:rFonts w:cs="Times New Roman"/>
                <w:bCs/>
                <w:szCs w:val="24"/>
              </w:rPr>
              <w:t xml:space="preserve"> has produced a </w:t>
            </w:r>
            <w:r w:rsidR="00A2555A">
              <w:rPr>
                <w:rFonts w:cs="Times New Roman"/>
                <w:bCs/>
                <w:szCs w:val="24"/>
              </w:rPr>
              <w:t>Model Code of Conduct</w:t>
            </w:r>
            <w:r>
              <w:rPr>
                <w:rFonts w:cs="Times New Roman"/>
                <w:bCs/>
                <w:szCs w:val="24"/>
              </w:rPr>
              <w:t xml:space="preserve"> for all levels of government. This will be on the agenda for the next meeting for adoption.</w:t>
            </w:r>
            <w:r w:rsidR="00A2555A">
              <w:rPr>
                <w:rFonts w:cs="Times New Roman"/>
                <w:bCs/>
                <w:szCs w:val="24"/>
              </w:rPr>
              <w:br/>
            </w:r>
            <w:r w:rsidR="00A2555A">
              <w:rPr>
                <w:rFonts w:cs="Times New Roman"/>
                <w:bCs/>
                <w:szCs w:val="24"/>
              </w:rPr>
              <w:br/>
            </w:r>
          </w:p>
        </w:tc>
      </w:tr>
      <w:tr w:rsidR="00EF5B76" w14:paraId="46A5F28F" w14:textId="77777777" w:rsidTr="00846FF2">
        <w:tc>
          <w:tcPr>
            <w:tcW w:w="709" w:type="dxa"/>
          </w:tcPr>
          <w:p w14:paraId="114295F8" w14:textId="2D921190" w:rsidR="00EF5B76" w:rsidRPr="00053C97" w:rsidRDefault="00EF5B76" w:rsidP="00777112">
            <w:pPr>
              <w:rPr>
                <w:rFonts w:cs="Times New Roman"/>
                <w:bCs/>
                <w:szCs w:val="24"/>
              </w:rPr>
            </w:pPr>
            <w:r w:rsidRPr="00053C97">
              <w:rPr>
                <w:rFonts w:cs="Times New Roman"/>
                <w:bCs/>
                <w:szCs w:val="24"/>
              </w:rPr>
              <w:lastRenderedPageBreak/>
              <w:t>2.</w:t>
            </w:r>
          </w:p>
        </w:tc>
        <w:tc>
          <w:tcPr>
            <w:tcW w:w="8317" w:type="dxa"/>
          </w:tcPr>
          <w:p w14:paraId="12ACB7F0" w14:textId="4F4EA444" w:rsidR="000D7DC4" w:rsidRPr="00053C97" w:rsidRDefault="00234C31" w:rsidP="00CA760E">
            <w:pPr>
              <w:rPr>
                <w:rFonts w:cs="Times New Roman"/>
                <w:bCs/>
                <w:szCs w:val="24"/>
              </w:rPr>
            </w:pPr>
            <w:r w:rsidRPr="00053C97">
              <w:rPr>
                <w:rFonts w:cs="Times New Roman"/>
                <w:bCs/>
                <w:szCs w:val="24"/>
              </w:rPr>
              <w:t xml:space="preserve">The Broads Authority sent notice of the </w:t>
            </w:r>
            <w:r w:rsidR="004D6FE3" w:rsidRPr="00053C97">
              <w:rPr>
                <w:rFonts w:cs="Times New Roman"/>
                <w:bCs/>
                <w:szCs w:val="24"/>
              </w:rPr>
              <w:t>consultation o</w:t>
            </w:r>
            <w:r w:rsidR="008F5167" w:rsidRPr="00053C97">
              <w:rPr>
                <w:rFonts w:cs="Times New Roman"/>
                <w:bCs/>
                <w:szCs w:val="24"/>
              </w:rPr>
              <w:t xml:space="preserve">n the </w:t>
            </w:r>
            <w:r w:rsidRPr="00053C97">
              <w:rPr>
                <w:rFonts w:cs="Times New Roman"/>
                <w:bCs/>
                <w:szCs w:val="24"/>
              </w:rPr>
              <w:t>Review of the Local Plan</w:t>
            </w:r>
            <w:r w:rsidR="004D6FE3" w:rsidRPr="00053C97">
              <w:rPr>
                <w:rFonts w:cs="Times New Roman"/>
                <w:bCs/>
                <w:szCs w:val="24"/>
              </w:rPr>
              <w:t>:</w:t>
            </w:r>
          </w:p>
          <w:p w14:paraId="3366EA15" w14:textId="77777777" w:rsidR="004D6FE3" w:rsidRPr="004D6FE3" w:rsidRDefault="004D6FE3" w:rsidP="004D6FE3">
            <w:pPr>
              <w:shd w:val="clear" w:color="auto" w:fill="FFFFFF"/>
              <w:rPr>
                <w:rFonts w:eastAsia="Times New Roman" w:cs="Times New Roman"/>
                <w:color w:val="222222"/>
                <w:szCs w:val="24"/>
                <w:lang w:eastAsia="en-GB"/>
              </w:rPr>
            </w:pPr>
            <w:r w:rsidRPr="004D6FE3">
              <w:rPr>
                <w:rFonts w:eastAsia="Times New Roman" w:cs="Times New Roman"/>
                <w:b/>
                <w:bCs/>
                <w:color w:val="222222"/>
                <w:szCs w:val="24"/>
                <w:lang w:eastAsia="en-GB"/>
              </w:rPr>
              <w:t>Local Plan Issues and Options and call for sites</w:t>
            </w:r>
          </w:p>
          <w:p w14:paraId="2F13E234" w14:textId="75606052" w:rsidR="004D6FE3" w:rsidRPr="004D6FE3" w:rsidRDefault="004D6FE3" w:rsidP="004D6FE3">
            <w:pPr>
              <w:shd w:val="clear" w:color="auto" w:fill="FFFFFF"/>
              <w:rPr>
                <w:rFonts w:eastAsia="Times New Roman" w:cs="Times New Roman"/>
                <w:color w:val="222222"/>
                <w:szCs w:val="24"/>
                <w:lang w:eastAsia="en-GB"/>
              </w:rPr>
            </w:pPr>
            <w:r w:rsidRPr="004D6FE3">
              <w:rPr>
                <w:rFonts w:eastAsia="Times New Roman" w:cs="Times New Roman"/>
                <w:color w:val="222222"/>
                <w:szCs w:val="24"/>
                <w:lang w:eastAsia="en-GB"/>
              </w:rPr>
              <w:t>This is the first stage of the review of the adopted Local Plan.</w:t>
            </w:r>
            <w:r w:rsidR="00770807" w:rsidRPr="00053C97">
              <w:rPr>
                <w:rFonts w:eastAsia="Times New Roman" w:cs="Times New Roman"/>
                <w:color w:val="222222"/>
                <w:szCs w:val="24"/>
                <w:lang w:eastAsia="en-GB"/>
              </w:rPr>
              <w:t xml:space="preserve"> It does not</w:t>
            </w:r>
            <w:r w:rsidRPr="004D6FE3">
              <w:rPr>
                <w:rFonts w:eastAsia="Times New Roman" w:cs="Times New Roman"/>
                <w:color w:val="222222"/>
                <w:szCs w:val="24"/>
                <w:lang w:eastAsia="en-GB"/>
              </w:rPr>
              <w:t xml:space="preserve"> include </w:t>
            </w:r>
            <w:proofErr w:type="gramStart"/>
            <w:r w:rsidRPr="004D6FE3">
              <w:rPr>
                <w:rFonts w:eastAsia="Times New Roman" w:cs="Times New Roman"/>
                <w:color w:val="222222"/>
                <w:szCs w:val="24"/>
                <w:lang w:eastAsia="en-GB"/>
              </w:rPr>
              <w:t>policies, but</w:t>
            </w:r>
            <w:proofErr w:type="gramEnd"/>
            <w:r w:rsidRPr="004D6FE3">
              <w:rPr>
                <w:rFonts w:eastAsia="Times New Roman" w:cs="Times New Roman"/>
                <w:color w:val="222222"/>
                <w:szCs w:val="24"/>
                <w:lang w:eastAsia="en-GB"/>
              </w:rPr>
              <w:t xml:space="preserve"> asks for </w:t>
            </w:r>
            <w:r w:rsidR="00053C97" w:rsidRPr="00053C97">
              <w:rPr>
                <w:rFonts w:eastAsia="Times New Roman" w:cs="Times New Roman"/>
                <w:color w:val="222222"/>
                <w:szCs w:val="24"/>
                <w:lang w:eastAsia="en-GB"/>
              </w:rPr>
              <w:t xml:space="preserve">comments </w:t>
            </w:r>
            <w:r w:rsidRPr="004D6FE3">
              <w:rPr>
                <w:rFonts w:eastAsia="Times New Roman" w:cs="Times New Roman"/>
                <w:color w:val="222222"/>
                <w:szCs w:val="24"/>
                <w:lang w:eastAsia="en-GB"/>
              </w:rPr>
              <w:t>on some topic areas and potential options.</w:t>
            </w:r>
            <w:r w:rsidR="00053C97" w:rsidRPr="00053C97">
              <w:rPr>
                <w:rFonts w:eastAsia="Times New Roman" w:cs="Times New Roman"/>
                <w:color w:val="222222"/>
                <w:szCs w:val="24"/>
                <w:lang w:eastAsia="en-GB"/>
              </w:rPr>
              <w:t xml:space="preserve"> It </w:t>
            </w:r>
            <w:r w:rsidRPr="004D6FE3">
              <w:rPr>
                <w:rFonts w:eastAsia="Times New Roman" w:cs="Times New Roman"/>
                <w:color w:val="222222"/>
                <w:szCs w:val="24"/>
                <w:lang w:eastAsia="en-GB"/>
              </w:rPr>
              <w:t>is a call for sites for residential dwellings (Broads-wide), residential moorings (Broads-wide), residential caravans (Great Yarmouth Borough only)</w:t>
            </w:r>
            <w:r w:rsidR="00053C97" w:rsidRPr="00053C97">
              <w:rPr>
                <w:rFonts w:eastAsia="Times New Roman" w:cs="Times New Roman"/>
                <w:color w:val="222222"/>
                <w:szCs w:val="24"/>
                <w:lang w:eastAsia="en-GB"/>
              </w:rPr>
              <w:t>,</w:t>
            </w:r>
            <w:r w:rsidRPr="004D6FE3">
              <w:rPr>
                <w:rFonts w:eastAsia="Times New Roman" w:cs="Times New Roman"/>
                <w:color w:val="222222"/>
                <w:szCs w:val="24"/>
                <w:lang w:eastAsia="en-GB"/>
              </w:rPr>
              <w:t xml:space="preserve"> Gypsy and Traveller sites (Great Yarmouth Borough only) and local green space (Broads-wide).</w:t>
            </w:r>
          </w:p>
          <w:p w14:paraId="28D9B2BE" w14:textId="77777777" w:rsidR="004D6FE3" w:rsidRPr="004D6FE3" w:rsidRDefault="004D6FE3" w:rsidP="004D6FE3">
            <w:pPr>
              <w:shd w:val="clear" w:color="auto" w:fill="FFFFFF"/>
              <w:rPr>
                <w:rFonts w:eastAsia="Times New Roman" w:cs="Times New Roman"/>
                <w:color w:val="222222"/>
                <w:szCs w:val="24"/>
                <w:lang w:eastAsia="en-GB"/>
              </w:rPr>
            </w:pPr>
            <w:r w:rsidRPr="004D6FE3">
              <w:rPr>
                <w:rFonts w:eastAsia="Times New Roman" w:cs="Times New Roman"/>
                <w:color w:val="222222"/>
                <w:szCs w:val="24"/>
                <w:lang w:eastAsia="en-GB"/>
              </w:rPr>
              <w:t>The consultation runs to 4pm on 9 December 2022.</w:t>
            </w:r>
          </w:p>
          <w:p w14:paraId="69FAA59C" w14:textId="77777777" w:rsidR="004D6FE3" w:rsidRPr="00053C97" w:rsidRDefault="004D6FE3" w:rsidP="00CA760E">
            <w:pPr>
              <w:rPr>
                <w:rFonts w:cs="Times New Roman"/>
                <w:bCs/>
                <w:szCs w:val="24"/>
              </w:rPr>
            </w:pPr>
          </w:p>
          <w:p w14:paraId="39B827C2" w14:textId="3B71EFDA" w:rsidR="0044473B" w:rsidRPr="0044473B" w:rsidRDefault="00053C97" w:rsidP="0044473B">
            <w:pPr>
              <w:rPr>
                <w:rFonts w:eastAsia="Times New Roman" w:cs="Times New Roman"/>
                <w:color w:val="222222"/>
                <w:szCs w:val="24"/>
                <w:lang w:eastAsia="en-GB"/>
              </w:rPr>
            </w:pPr>
            <w:r>
              <w:rPr>
                <w:rFonts w:eastAsia="Times New Roman" w:cs="Times New Roman"/>
                <w:color w:val="222222"/>
                <w:szCs w:val="24"/>
                <w:lang w:eastAsia="en-GB"/>
              </w:rPr>
              <w:t xml:space="preserve">The clerk asked councillors to consider </w:t>
            </w:r>
            <w:r w:rsidR="00114244">
              <w:rPr>
                <w:rFonts w:eastAsia="Times New Roman" w:cs="Times New Roman"/>
                <w:color w:val="222222"/>
                <w:szCs w:val="24"/>
                <w:lang w:eastAsia="en-GB"/>
              </w:rPr>
              <w:t>q</w:t>
            </w:r>
            <w:r w:rsidR="0044473B" w:rsidRPr="0044473B">
              <w:rPr>
                <w:rFonts w:eastAsia="Times New Roman" w:cs="Times New Roman"/>
                <w:color w:val="222222"/>
                <w:szCs w:val="24"/>
                <w:lang w:eastAsia="en-GB"/>
              </w:rPr>
              <w:t>uestion 5</w:t>
            </w:r>
            <w:r w:rsidR="00E40F21">
              <w:rPr>
                <w:rFonts w:eastAsia="Times New Roman" w:cs="Times New Roman"/>
                <w:color w:val="222222"/>
                <w:szCs w:val="24"/>
                <w:lang w:eastAsia="en-GB"/>
              </w:rPr>
              <w:t xml:space="preserve"> for the next meeting</w:t>
            </w:r>
            <w:r w:rsidR="0044473B" w:rsidRPr="0044473B">
              <w:rPr>
                <w:rFonts w:eastAsia="Times New Roman" w:cs="Times New Roman"/>
                <w:color w:val="222222"/>
                <w:szCs w:val="24"/>
                <w:lang w:eastAsia="en-GB"/>
              </w:rPr>
              <w:t>: What do you think of your part of the Broads? </w:t>
            </w:r>
          </w:p>
          <w:p w14:paraId="68DA04E2" w14:textId="77777777" w:rsidR="0044473B" w:rsidRPr="0044473B" w:rsidRDefault="0044473B" w:rsidP="0044473B">
            <w:pPr>
              <w:rPr>
                <w:rFonts w:eastAsia="Times New Roman" w:cs="Times New Roman"/>
                <w:color w:val="222222"/>
                <w:szCs w:val="24"/>
                <w:lang w:eastAsia="en-GB"/>
              </w:rPr>
            </w:pPr>
            <w:r w:rsidRPr="0044473B">
              <w:rPr>
                <w:rFonts w:eastAsia="Times New Roman" w:cs="Times New Roman"/>
                <w:color w:val="222222"/>
                <w:szCs w:val="24"/>
                <w:lang w:eastAsia="en-GB"/>
              </w:rPr>
              <w:t>a) What aspects of your town, village or parish or part of the Broads are particularly important and valued by residents? </w:t>
            </w:r>
          </w:p>
          <w:p w14:paraId="0EFA2FEA" w14:textId="77777777" w:rsidR="0044473B" w:rsidRPr="0044473B" w:rsidRDefault="0044473B" w:rsidP="0044473B">
            <w:pPr>
              <w:rPr>
                <w:rFonts w:eastAsia="Times New Roman" w:cs="Times New Roman"/>
                <w:color w:val="222222"/>
                <w:szCs w:val="24"/>
                <w:lang w:eastAsia="en-GB"/>
              </w:rPr>
            </w:pPr>
            <w:r w:rsidRPr="0044473B">
              <w:rPr>
                <w:rFonts w:eastAsia="Times New Roman" w:cs="Times New Roman"/>
                <w:color w:val="222222"/>
                <w:szCs w:val="24"/>
                <w:lang w:eastAsia="en-GB"/>
              </w:rPr>
              <w:t>b) Are there any features or areas in your part of the Broads that you would like to see altered or improved? </w:t>
            </w:r>
          </w:p>
          <w:p w14:paraId="2F0CE75F" w14:textId="77777777" w:rsidR="0044473B" w:rsidRPr="0044473B" w:rsidRDefault="0044473B" w:rsidP="0044473B">
            <w:pPr>
              <w:rPr>
                <w:rFonts w:eastAsia="Times New Roman" w:cs="Times New Roman"/>
                <w:color w:val="222222"/>
                <w:szCs w:val="24"/>
                <w:lang w:eastAsia="en-GB"/>
              </w:rPr>
            </w:pPr>
            <w:r w:rsidRPr="0044473B">
              <w:rPr>
                <w:rFonts w:eastAsia="Times New Roman" w:cs="Times New Roman"/>
                <w:color w:val="222222"/>
                <w:szCs w:val="24"/>
                <w:lang w:eastAsia="en-GB"/>
              </w:rPr>
              <w:t>c) Are there any other issues that affect your community/your part of the Broads that you would like to be considered in the preparation of the new Local Plan? </w:t>
            </w:r>
          </w:p>
          <w:p w14:paraId="1D14E64E" w14:textId="77777777" w:rsidR="0044473B" w:rsidRPr="0044473B" w:rsidRDefault="0044473B" w:rsidP="0044473B">
            <w:pPr>
              <w:rPr>
                <w:rFonts w:eastAsia="Times New Roman" w:cs="Times New Roman"/>
                <w:color w:val="222222"/>
                <w:szCs w:val="24"/>
                <w:lang w:eastAsia="en-GB"/>
              </w:rPr>
            </w:pPr>
            <w:r w:rsidRPr="0044473B">
              <w:rPr>
                <w:rFonts w:eastAsia="Times New Roman" w:cs="Times New Roman"/>
                <w:color w:val="222222"/>
                <w:szCs w:val="24"/>
                <w:lang w:eastAsia="en-GB"/>
              </w:rPr>
              <w:t>d) What changes do you expect to see over the next twenty years in your part of the Broads that the Local Plan may need to cater for? </w:t>
            </w:r>
          </w:p>
          <w:p w14:paraId="45D3FA0E" w14:textId="77777777" w:rsidR="0044473B" w:rsidRPr="0044473B" w:rsidRDefault="0044473B" w:rsidP="0044473B">
            <w:pPr>
              <w:rPr>
                <w:rFonts w:eastAsia="Times New Roman" w:cs="Times New Roman"/>
                <w:color w:val="222222"/>
                <w:szCs w:val="24"/>
                <w:lang w:eastAsia="en-GB"/>
              </w:rPr>
            </w:pPr>
            <w:r w:rsidRPr="0044473B">
              <w:rPr>
                <w:rFonts w:eastAsia="Times New Roman" w:cs="Times New Roman"/>
                <w:color w:val="222222"/>
                <w:szCs w:val="24"/>
                <w:lang w:eastAsia="en-GB"/>
              </w:rPr>
              <w:t>e) Are there any areas of previously developed land that are currently unused within the Broads’ part of your town or village? If so, please identify the location and tell us what your preferences would be for these areas in the future. </w:t>
            </w:r>
          </w:p>
          <w:p w14:paraId="702CBC02" w14:textId="77777777" w:rsidR="0044473B" w:rsidRPr="0044473B" w:rsidRDefault="0044473B" w:rsidP="0044473B">
            <w:pPr>
              <w:rPr>
                <w:rFonts w:eastAsia="Times New Roman" w:cs="Times New Roman"/>
                <w:color w:val="222222"/>
                <w:szCs w:val="24"/>
                <w:lang w:eastAsia="en-GB"/>
              </w:rPr>
            </w:pPr>
            <w:r w:rsidRPr="0044473B">
              <w:rPr>
                <w:rFonts w:eastAsia="Times New Roman" w:cs="Times New Roman"/>
                <w:color w:val="222222"/>
                <w:szCs w:val="24"/>
                <w:lang w:eastAsia="en-GB"/>
              </w:rPr>
              <w:t>f) What kind of development, if any, do you think your part of the Broads would benefit from?  </w:t>
            </w:r>
          </w:p>
          <w:p w14:paraId="380B8986" w14:textId="77777777" w:rsidR="004D6FE3" w:rsidRPr="00053C97" w:rsidRDefault="004D6FE3" w:rsidP="00CA760E">
            <w:pPr>
              <w:rPr>
                <w:rFonts w:cs="Times New Roman"/>
                <w:bCs/>
                <w:szCs w:val="24"/>
              </w:rPr>
            </w:pPr>
          </w:p>
          <w:p w14:paraId="6F46C4CF" w14:textId="2808E6F8" w:rsidR="004D6FE3" w:rsidRPr="00053C97" w:rsidRDefault="00A2555A" w:rsidP="00CA760E">
            <w:pPr>
              <w:rPr>
                <w:rFonts w:cs="Times New Roman"/>
                <w:bCs/>
                <w:szCs w:val="24"/>
              </w:rPr>
            </w:pPr>
            <w:r w:rsidRPr="00114244">
              <w:rPr>
                <w:b/>
                <w:szCs w:val="24"/>
              </w:rPr>
              <w:t>Design Guide</w:t>
            </w:r>
            <w:r w:rsidR="00114244">
              <w:rPr>
                <w:b/>
                <w:szCs w:val="24"/>
              </w:rPr>
              <w:br/>
            </w:r>
            <w:r w:rsidR="00A24003">
              <w:t>The Broads Authority says that t</w:t>
            </w:r>
            <w:r w:rsidR="00E97EFD">
              <w:t xml:space="preserve">his </w:t>
            </w:r>
            <w:r w:rsidR="00E97EFD" w:rsidRPr="00E97EFD">
              <w:t xml:space="preserve">will help anyone submitting planning applications for new </w:t>
            </w:r>
            <w:proofErr w:type="gramStart"/>
            <w:r w:rsidR="00E97EFD" w:rsidRPr="00E97EFD">
              <w:t>development</w:t>
            </w:r>
            <w:proofErr w:type="gramEnd"/>
            <w:r w:rsidR="00E97EFD" w:rsidRPr="00E97EFD">
              <w:t xml:space="preserve"> so they have a clearer idea at an early stage what is likely to be acceptable in the Broads.</w:t>
            </w:r>
            <w:r w:rsidR="00E97EFD">
              <w:t xml:space="preserve"> </w:t>
            </w:r>
            <w:r w:rsidR="00E97EFD" w:rsidRPr="00E97EFD">
              <w:t xml:space="preserve">It should help to ensure that it relates well to its surroundings and enhances the Broads with development that is sustainable, increases biodiversity, improves </w:t>
            </w:r>
            <w:proofErr w:type="gramStart"/>
            <w:r w:rsidR="00E97EFD" w:rsidRPr="00E97EFD">
              <w:t>accessibility</w:t>
            </w:r>
            <w:proofErr w:type="gramEnd"/>
            <w:r w:rsidR="00E97EFD" w:rsidRPr="00E97EFD">
              <w:t xml:space="preserve"> and contributes to the local area.</w:t>
            </w:r>
          </w:p>
          <w:p w14:paraId="428014AC" w14:textId="32728AE2" w:rsidR="004D6FE3" w:rsidRPr="00053C97" w:rsidRDefault="004D6FE3" w:rsidP="00CA760E">
            <w:pPr>
              <w:rPr>
                <w:rFonts w:cs="Times New Roman"/>
                <w:bCs/>
                <w:szCs w:val="24"/>
              </w:rPr>
            </w:pPr>
          </w:p>
        </w:tc>
      </w:tr>
      <w:tr w:rsidR="004C5915" w14:paraId="7A8AFD8D" w14:textId="77777777" w:rsidTr="00846FF2">
        <w:tc>
          <w:tcPr>
            <w:tcW w:w="709" w:type="dxa"/>
          </w:tcPr>
          <w:p w14:paraId="0C562486" w14:textId="1B9E0897" w:rsidR="004C5915" w:rsidRDefault="004C5915" w:rsidP="00777112">
            <w:pPr>
              <w:rPr>
                <w:rFonts w:cs="Times New Roman"/>
                <w:bCs/>
                <w:szCs w:val="24"/>
              </w:rPr>
            </w:pPr>
            <w:r>
              <w:rPr>
                <w:rFonts w:cs="Times New Roman"/>
                <w:bCs/>
                <w:szCs w:val="24"/>
              </w:rPr>
              <w:t>3.</w:t>
            </w:r>
          </w:p>
        </w:tc>
        <w:tc>
          <w:tcPr>
            <w:tcW w:w="8317" w:type="dxa"/>
          </w:tcPr>
          <w:p w14:paraId="1FEC59B2" w14:textId="1337A76A" w:rsidR="004C5915" w:rsidRDefault="004C5915" w:rsidP="00CA760E">
            <w:pPr>
              <w:rPr>
                <w:rFonts w:cs="Times New Roman"/>
                <w:bCs/>
                <w:szCs w:val="24"/>
              </w:rPr>
            </w:pPr>
            <w:r>
              <w:rPr>
                <w:rFonts w:cs="Times New Roman"/>
                <w:bCs/>
                <w:szCs w:val="24"/>
              </w:rPr>
              <w:t xml:space="preserve">Mills &amp; Reeve have sent confirmation that the </w:t>
            </w:r>
            <w:r w:rsidR="00801DB1">
              <w:rPr>
                <w:rFonts w:cs="Times New Roman"/>
                <w:bCs/>
                <w:szCs w:val="24"/>
              </w:rPr>
              <w:t xml:space="preserve">Parish </w:t>
            </w:r>
            <w:r>
              <w:rPr>
                <w:rFonts w:cs="Times New Roman"/>
                <w:bCs/>
                <w:szCs w:val="24"/>
              </w:rPr>
              <w:t xml:space="preserve">Council’s right of way along the track to the old playing field has been recorded on the </w:t>
            </w:r>
            <w:r w:rsidR="00801DB1">
              <w:rPr>
                <w:rFonts w:cs="Times New Roman"/>
                <w:bCs/>
                <w:szCs w:val="24"/>
              </w:rPr>
              <w:t xml:space="preserve">new </w:t>
            </w:r>
            <w:r>
              <w:rPr>
                <w:rFonts w:cs="Times New Roman"/>
                <w:bCs/>
                <w:szCs w:val="24"/>
              </w:rPr>
              <w:t xml:space="preserve">owner’s </w:t>
            </w:r>
            <w:r w:rsidR="00101942">
              <w:rPr>
                <w:rFonts w:cs="Times New Roman"/>
                <w:bCs/>
                <w:szCs w:val="24"/>
              </w:rPr>
              <w:t>Land Registry document.</w:t>
            </w:r>
          </w:p>
          <w:p w14:paraId="5FC3EDE9" w14:textId="7AAB7D21" w:rsidR="00101942" w:rsidRDefault="00101942" w:rsidP="00CA760E">
            <w:pPr>
              <w:rPr>
                <w:rFonts w:cs="Times New Roman"/>
                <w:bCs/>
                <w:szCs w:val="24"/>
              </w:rPr>
            </w:pPr>
          </w:p>
        </w:tc>
      </w:tr>
      <w:tr w:rsidR="00E90FFD" w14:paraId="4A3F51C1" w14:textId="77777777" w:rsidTr="00846FF2">
        <w:tc>
          <w:tcPr>
            <w:tcW w:w="709" w:type="dxa"/>
          </w:tcPr>
          <w:p w14:paraId="6E250B81" w14:textId="27479EFE" w:rsidR="00E90FFD" w:rsidRDefault="00E90FFD" w:rsidP="00777112">
            <w:pPr>
              <w:rPr>
                <w:rFonts w:cs="Times New Roman"/>
                <w:bCs/>
                <w:szCs w:val="24"/>
              </w:rPr>
            </w:pPr>
            <w:r>
              <w:rPr>
                <w:rFonts w:cs="Times New Roman"/>
                <w:bCs/>
                <w:szCs w:val="24"/>
              </w:rPr>
              <w:t>4.</w:t>
            </w:r>
          </w:p>
        </w:tc>
        <w:tc>
          <w:tcPr>
            <w:tcW w:w="8317" w:type="dxa"/>
          </w:tcPr>
          <w:p w14:paraId="1E374ADA" w14:textId="591E47A7" w:rsidR="00E90FFD" w:rsidRDefault="00E90FFD" w:rsidP="00CA760E">
            <w:pPr>
              <w:rPr>
                <w:rFonts w:cs="Times New Roman"/>
                <w:bCs/>
                <w:szCs w:val="24"/>
              </w:rPr>
            </w:pPr>
            <w:r>
              <w:rPr>
                <w:rFonts w:cs="Times New Roman"/>
                <w:bCs/>
                <w:szCs w:val="24"/>
              </w:rPr>
              <w:t>The Health &amp; Safety report</w:t>
            </w:r>
            <w:r w:rsidR="00801DB1">
              <w:rPr>
                <w:rFonts w:cs="Times New Roman"/>
                <w:bCs/>
                <w:szCs w:val="24"/>
              </w:rPr>
              <w:t>s</w:t>
            </w:r>
            <w:r>
              <w:rPr>
                <w:rFonts w:cs="Times New Roman"/>
                <w:bCs/>
                <w:szCs w:val="24"/>
              </w:rPr>
              <w:t xml:space="preserve"> on the boat dyke, staithe and pond have been carried out.</w:t>
            </w:r>
          </w:p>
        </w:tc>
      </w:tr>
    </w:tbl>
    <w:p w14:paraId="06F971A9" w14:textId="77777777" w:rsidR="005A3CA5" w:rsidRDefault="005A3CA5" w:rsidP="00965419">
      <w:pPr>
        <w:rPr>
          <w:b/>
          <w:bCs/>
          <w:u w:val="single"/>
        </w:rPr>
      </w:pPr>
    </w:p>
    <w:p w14:paraId="5DF49850" w14:textId="2A8A0FAE" w:rsidR="00C873F5" w:rsidRPr="00777112" w:rsidRDefault="00C873F5" w:rsidP="00965419">
      <w:pPr>
        <w:rPr>
          <w:b/>
          <w:bCs/>
          <w:u w:val="single"/>
        </w:rPr>
      </w:pPr>
      <w:r w:rsidRPr="00777112">
        <w:rPr>
          <w:b/>
          <w:bCs/>
          <w:u w:val="single"/>
        </w:rPr>
        <w:t>Treasurer’s Report: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843"/>
      </w:tblGrid>
      <w:tr w:rsidR="00B57A6A" w14:paraId="10916030" w14:textId="77777777" w:rsidTr="00F42035">
        <w:trPr>
          <w:trHeight w:val="324"/>
        </w:trPr>
        <w:tc>
          <w:tcPr>
            <w:tcW w:w="7088" w:type="dxa"/>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1843" w:type="dxa"/>
          </w:tcPr>
          <w:p w14:paraId="648D01F7" w14:textId="044EF02D" w:rsidR="00B57A6A" w:rsidRPr="00DF27CB" w:rsidRDefault="00194EFF" w:rsidP="00DA028D">
            <w:pPr>
              <w:jc w:val="center"/>
              <w:rPr>
                <w:rFonts w:cs="Times New Roman"/>
                <w:szCs w:val="24"/>
              </w:rPr>
            </w:pPr>
            <w:r>
              <w:rPr>
                <w:rFonts w:cs="Times New Roman"/>
                <w:szCs w:val="24"/>
              </w:rPr>
              <w:t xml:space="preserve">            </w:t>
            </w:r>
            <w:r w:rsidR="006F342B">
              <w:rPr>
                <w:rFonts w:cs="Times New Roman"/>
                <w:szCs w:val="24"/>
              </w:rPr>
              <w:t xml:space="preserve"> </w:t>
            </w:r>
            <w:r w:rsidR="003164CE">
              <w:rPr>
                <w:rFonts w:cs="Times New Roman"/>
                <w:szCs w:val="24"/>
              </w:rPr>
              <w:t>£</w:t>
            </w:r>
          </w:p>
        </w:tc>
      </w:tr>
      <w:tr w:rsidR="00DF3B74" w14:paraId="1CC4C362" w14:textId="77777777" w:rsidTr="00F42035">
        <w:trPr>
          <w:trHeight w:val="256"/>
        </w:trPr>
        <w:tc>
          <w:tcPr>
            <w:tcW w:w="7088" w:type="dxa"/>
          </w:tcPr>
          <w:p w14:paraId="659A526A" w14:textId="6CBB5502" w:rsidR="00DF3B74" w:rsidRDefault="00DF3B74" w:rsidP="00A759C8">
            <w:pPr>
              <w:rPr>
                <w:rFonts w:cs="Times New Roman"/>
                <w:szCs w:val="24"/>
              </w:rPr>
            </w:pPr>
            <w:r>
              <w:rPr>
                <w:rFonts w:cs="Times New Roman"/>
                <w:szCs w:val="24"/>
              </w:rPr>
              <w:t>Mooring fees</w:t>
            </w:r>
          </w:p>
        </w:tc>
        <w:tc>
          <w:tcPr>
            <w:tcW w:w="1843" w:type="dxa"/>
          </w:tcPr>
          <w:p w14:paraId="6C589122" w14:textId="270A8E40" w:rsidR="00DF3B74" w:rsidRDefault="00595E85" w:rsidP="00A759C8">
            <w:pPr>
              <w:jc w:val="right"/>
              <w:rPr>
                <w:rFonts w:cs="Times New Roman"/>
                <w:szCs w:val="24"/>
              </w:rPr>
            </w:pPr>
            <w:r>
              <w:rPr>
                <w:rFonts w:cs="Times New Roman"/>
                <w:szCs w:val="24"/>
              </w:rPr>
              <w:t xml:space="preserve"> 87.65</w:t>
            </w:r>
          </w:p>
        </w:tc>
      </w:tr>
      <w:tr w:rsidR="00B824D6" w14:paraId="2B55538B" w14:textId="77777777" w:rsidTr="00F42035">
        <w:trPr>
          <w:trHeight w:val="256"/>
        </w:trPr>
        <w:tc>
          <w:tcPr>
            <w:tcW w:w="7088" w:type="dxa"/>
          </w:tcPr>
          <w:p w14:paraId="3C8BC5B8" w14:textId="12467510" w:rsidR="00B824D6" w:rsidRDefault="00595E85" w:rsidP="00A759C8">
            <w:pPr>
              <w:rPr>
                <w:rFonts w:cs="Times New Roman"/>
                <w:szCs w:val="24"/>
              </w:rPr>
            </w:pPr>
            <w:r>
              <w:rPr>
                <w:rFonts w:cs="Times New Roman"/>
                <w:szCs w:val="24"/>
              </w:rPr>
              <w:t>BDC – second half precept</w:t>
            </w:r>
          </w:p>
        </w:tc>
        <w:tc>
          <w:tcPr>
            <w:tcW w:w="1843" w:type="dxa"/>
          </w:tcPr>
          <w:p w14:paraId="592CEB8D" w14:textId="5B232672" w:rsidR="00B824D6" w:rsidRDefault="00517597" w:rsidP="00A759C8">
            <w:pPr>
              <w:jc w:val="right"/>
              <w:rPr>
                <w:rFonts w:cs="Times New Roman"/>
                <w:szCs w:val="24"/>
              </w:rPr>
            </w:pPr>
            <w:r>
              <w:rPr>
                <w:rFonts w:cs="Times New Roman"/>
                <w:szCs w:val="24"/>
              </w:rPr>
              <w:t>4,694.50</w:t>
            </w:r>
          </w:p>
        </w:tc>
      </w:tr>
      <w:tr w:rsidR="00C92DAF" w14:paraId="29514848" w14:textId="77777777" w:rsidTr="00F42035">
        <w:trPr>
          <w:trHeight w:val="256"/>
        </w:trPr>
        <w:tc>
          <w:tcPr>
            <w:tcW w:w="7088" w:type="dxa"/>
          </w:tcPr>
          <w:p w14:paraId="7E2E6DB8" w14:textId="12562964" w:rsidR="00C92DAF" w:rsidRDefault="00C92DAF" w:rsidP="00A759C8">
            <w:pPr>
              <w:rPr>
                <w:rFonts w:cs="Times New Roman"/>
                <w:szCs w:val="24"/>
              </w:rPr>
            </w:pPr>
            <w:r>
              <w:rPr>
                <w:rFonts w:cs="Times New Roman"/>
                <w:szCs w:val="24"/>
              </w:rPr>
              <w:t>Rental old playing field</w:t>
            </w:r>
          </w:p>
        </w:tc>
        <w:tc>
          <w:tcPr>
            <w:tcW w:w="1843" w:type="dxa"/>
          </w:tcPr>
          <w:p w14:paraId="563423E1" w14:textId="68F020EC" w:rsidR="00C92DAF" w:rsidRDefault="00595E85" w:rsidP="00A759C8">
            <w:pPr>
              <w:jc w:val="right"/>
              <w:rPr>
                <w:rFonts w:cs="Times New Roman"/>
                <w:szCs w:val="24"/>
              </w:rPr>
            </w:pPr>
            <w:r>
              <w:rPr>
                <w:rFonts w:cs="Times New Roman"/>
                <w:szCs w:val="24"/>
              </w:rPr>
              <w:t>100.83</w:t>
            </w:r>
          </w:p>
        </w:tc>
      </w:tr>
      <w:tr w:rsidR="003D42A5" w14:paraId="79941EBA" w14:textId="77777777" w:rsidTr="00F42035">
        <w:trPr>
          <w:trHeight w:val="270"/>
        </w:trPr>
        <w:tc>
          <w:tcPr>
            <w:tcW w:w="7088" w:type="dxa"/>
          </w:tcPr>
          <w:p w14:paraId="40062FD3" w14:textId="65147CB0" w:rsidR="003D42A5" w:rsidRPr="002D361D" w:rsidRDefault="0025419A" w:rsidP="00A759C8">
            <w:pPr>
              <w:rPr>
                <w:rFonts w:cs="Times New Roman"/>
                <w:b/>
                <w:bCs/>
                <w:szCs w:val="24"/>
              </w:rPr>
            </w:pPr>
            <w:r>
              <w:rPr>
                <w:rFonts w:cs="Times New Roman"/>
                <w:b/>
                <w:bCs/>
                <w:szCs w:val="24"/>
              </w:rPr>
              <w:t>Octo</w:t>
            </w:r>
            <w:r w:rsidR="002D361D" w:rsidRPr="002D361D">
              <w:rPr>
                <w:rFonts w:cs="Times New Roman"/>
                <w:b/>
                <w:bCs/>
                <w:szCs w:val="24"/>
              </w:rPr>
              <w:t>ber Payments:</w:t>
            </w:r>
          </w:p>
        </w:tc>
        <w:tc>
          <w:tcPr>
            <w:tcW w:w="1843" w:type="dxa"/>
          </w:tcPr>
          <w:p w14:paraId="4865845F" w14:textId="77777777" w:rsidR="003D42A5" w:rsidRDefault="003D42A5" w:rsidP="00A759C8">
            <w:pPr>
              <w:jc w:val="right"/>
              <w:rPr>
                <w:rFonts w:cs="Times New Roman"/>
                <w:szCs w:val="24"/>
              </w:rPr>
            </w:pPr>
          </w:p>
        </w:tc>
      </w:tr>
      <w:tr w:rsidR="003D42A5" w14:paraId="796F5947" w14:textId="77777777" w:rsidTr="00F42035">
        <w:trPr>
          <w:trHeight w:val="270"/>
        </w:trPr>
        <w:tc>
          <w:tcPr>
            <w:tcW w:w="7088" w:type="dxa"/>
          </w:tcPr>
          <w:p w14:paraId="1F70B641" w14:textId="552A30E2" w:rsidR="003D42A5" w:rsidRDefault="00CC665F" w:rsidP="00A759C8">
            <w:pPr>
              <w:rPr>
                <w:rFonts w:cs="Times New Roman"/>
                <w:szCs w:val="24"/>
              </w:rPr>
            </w:pPr>
            <w:r>
              <w:rPr>
                <w:rFonts w:cs="Times New Roman"/>
                <w:szCs w:val="24"/>
              </w:rPr>
              <w:t>Pauline James – clerk’s fee and expenses</w:t>
            </w:r>
          </w:p>
        </w:tc>
        <w:tc>
          <w:tcPr>
            <w:tcW w:w="1843" w:type="dxa"/>
          </w:tcPr>
          <w:p w14:paraId="420CA053" w14:textId="514FDB1C" w:rsidR="003D42A5" w:rsidRDefault="00677E37" w:rsidP="00A759C8">
            <w:pPr>
              <w:jc w:val="right"/>
              <w:rPr>
                <w:rFonts w:cs="Times New Roman"/>
                <w:szCs w:val="24"/>
              </w:rPr>
            </w:pPr>
            <w:r>
              <w:rPr>
                <w:rFonts w:cs="Times New Roman"/>
                <w:szCs w:val="24"/>
              </w:rPr>
              <w:t>185.17</w:t>
            </w:r>
          </w:p>
        </w:tc>
      </w:tr>
      <w:tr w:rsidR="002D361D" w14:paraId="3C8DC5BF" w14:textId="77777777" w:rsidTr="00F42035">
        <w:trPr>
          <w:trHeight w:val="270"/>
        </w:trPr>
        <w:tc>
          <w:tcPr>
            <w:tcW w:w="7088" w:type="dxa"/>
          </w:tcPr>
          <w:p w14:paraId="1473F209" w14:textId="22D09079" w:rsidR="002D361D" w:rsidRDefault="00CC665F" w:rsidP="00A759C8">
            <w:pPr>
              <w:rPr>
                <w:rFonts w:cs="Times New Roman"/>
                <w:szCs w:val="24"/>
              </w:rPr>
            </w:pPr>
            <w:r>
              <w:rPr>
                <w:rFonts w:cs="Times New Roman"/>
                <w:szCs w:val="24"/>
              </w:rPr>
              <w:t xml:space="preserve">                           Standing order</w:t>
            </w:r>
          </w:p>
        </w:tc>
        <w:tc>
          <w:tcPr>
            <w:tcW w:w="1843" w:type="dxa"/>
          </w:tcPr>
          <w:p w14:paraId="3F18FC24" w14:textId="600A4586" w:rsidR="002D361D" w:rsidRDefault="00677E37" w:rsidP="00A759C8">
            <w:pPr>
              <w:jc w:val="right"/>
              <w:rPr>
                <w:rFonts w:cs="Times New Roman"/>
                <w:szCs w:val="24"/>
              </w:rPr>
            </w:pPr>
            <w:r>
              <w:rPr>
                <w:rFonts w:cs="Times New Roman"/>
                <w:szCs w:val="24"/>
              </w:rPr>
              <w:t>300.00</w:t>
            </w:r>
          </w:p>
        </w:tc>
      </w:tr>
      <w:tr w:rsidR="002D361D" w14:paraId="20CF5C05" w14:textId="77777777" w:rsidTr="00F42035">
        <w:trPr>
          <w:trHeight w:val="270"/>
        </w:trPr>
        <w:tc>
          <w:tcPr>
            <w:tcW w:w="7088" w:type="dxa"/>
          </w:tcPr>
          <w:p w14:paraId="2B992C33" w14:textId="737EE7E8" w:rsidR="002D361D" w:rsidRDefault="00345800" w:rsidP="00A759C8">
            <w:pPr>
              <w:rPr>
                <w:rFonts w:cs="Times New Roman"/>
                <w:szCs w:val="24"/>
              </w:rPr>
            </w:pPr>
            <w:r>
              <w:rPr>
                <w:rFonts w:cs="Times New Roman"/>
                <w:szCs w:val="24"/>
              </w:rPr>
              <w:t>Norfolk Pension Fund – E’ers and E’ees</w:t>
            </w:r>
          </w:p>
        </w:tc>
        <w:tc>
          <w:tcPr>
            <w:tcW w:w="1843" w:type="dxa"/>
          </w:tcPr>
          <w:p w14:paraId="2E417918" w14:textId="02A02EE8" w:rsidR="002D361D" w:rsidRDefault="00677E37" w:rsidP="00A759C8">
            <w:pPr>
              <w:jc w:val="right"/>
              <w:rPr>
                <w:rFonts w:cs="Times New Roman"/>
                <w:szCs w:val="24"/>
              </w:rPr>
            </w:pPr>
            <w:r>
              <w:rPr>
                <w:rFonts w:cs="Times New Roman"/>
                <w:szCs w:val="24"/>
              </w:rPr>
              <w:t>176.08</w:t>
            </w:r>
          </w:p>
        </w:tc>
      </w:tr>
      <w:tr w:rsidR="002D361D" w14:paraId="321F588B" w14:textId="77777777" w:rsidTr="00F42035">
        <w:trPr>
          <w:trHeight w:val="270"/>
        </w:trPr>
        <w:tc>
          <w:tcPr>
            <w:tcW w:w="7088" w:type="dxa"/>
          </w:tcPr>
          <w:p w14:paraId="1616BA2C" w14:textId="121FBF19" w:rsidR="002D361D" w:rsidRDefault="00345800" w:rsidP="00A759C8">
            <w:pPr>
              <w:rPr>
                <w:rFonts w:cs="Times New Roman"/>
                <w:szCs w:val="24"/>
              </w:rPr>
            </w:pPr>
            <w:r>
              <w:rPr>
                <w:rFonts w:cs="Times New Roman"/>
                <w:szCs w:val="24"/>
              </w:rPr>
              <w:lastRenderedPageBreak/>
              <w:t>HMRC – PAYE</w:t>
            </w:r>
          </w:p>
        </w:tc>
        <w:tc>
          <w:tcPr>
            <w:tcW w:w="1843" w:type="dxa"/>
          </w:tcPr>
          <w:p w14:paraId="00F0D4C6" w14:textId="75A030A3" w:rsidR="002D361D" w:rsidRDefault="00DA6702" w:rsidP="00A759C8">
            <w:pPr>
              <w:jc w:val="right"/>
              <w:rPr>
                <w:rFonts w:cs="Times New Roman"/>
                <w:szCs w:val="24"/>
              </w:rPr>
            </w:pPr>
            <w:r>
              <w:rPr>
                <w:rFonts w:cs="Times New Roman"/>
                <w:szCs w:val="24"/>
              </w:rPr>
              <w:t>112.80</w:t>
            </w:r>
          </w:p>
        </w:tc>
      </w:tr>
      <w:tr w:rsidR="00345800" w14:paraId="067F43E9" w14:textId="77777777" w:rsidTr="00F42035">
        <w:trPr>
          <w:trHeight w:val="270"/>
        </w:trPr>
        <w:tc>
          <w:tcPr>
            <w:tcW w:w="7088" w:type="dxa"/>
          </w:tcPr>
          <w:p w14:paraId="1957C59D" w14:textId="1E5BE9A2" w:rsidR="00345800" w:rsidRDefault="002B2F59" w:rsidP="00A759C8">
            <w:pPr>
              <w:rPr>
                <w:rFonts w:cs="Times New Roman"/>
                <w:szCs w:val="24"/>
              </w:rPr>
            </w:pPr>
            <w:r>
              <w:rPr>
                <w:rFonts w:cs="Times New Roman"/>
                <w:szCs w:val="24"/>
              </w:rPr>
              <w:t>Garden Guardian – grasscutting</w:t>
            </w:r>
          </w:p>
        </w:tc>
        <w:tc>
          <w:tcPr>
            <w:tcW w:w="1843" w:type="dxa"/>
          </w:tcPr>
          <w:p w14:paraId="5744D3D4" w14:textId="7CFF23AF" w:rsidR="00345800" w:rsidRDefault="00DA6702" w:rsidP="00A759C8">
            <w:pPr>
              <w:jc w:val="right"/>
              <w:rPr>
                <w:rFonts w:cs="Times New Roman"/>
                <w:szCs w:val="24"/>
              </w:rPr>
            </w:pPr>
            <w:r>
              <w:rPr>
                <w:rFonts w:cs="Times New Roman"/>
                <w:szCs w:val="24"/>
              </w:rPr>
              <w:t>1,092.46</w:t>
            </w:r>
          </w:p>
        </w:tc>
      </w:tr>
      <w:tr w:rsidR="002B2F59" w14:paraId="7FF39239" w14:textId="77777777" w:rsidTr="00F42035">
        <w:trPr>
          <w:trHeight w:val="270"/>
        </w:trPr>
        <w:tc>
          <w:tcPr>
            <w:tcW w:w="7088" w:type="dxa"/>
          </w:tcPr>
          <w:p w14:paraId="3602AAF3" w14:textId="68BD3B45" w:rsidR="002B2F59" w:rsidRDefault="00DA6702" w:rsidP="00A759C8">
            <w:pPr>
              <w:rPr>
                <w:rFonts w:cs="Times New Roman"/>
                <w:szCs w:val="24"/>
              </w:rPr>
            </w:pPr>
            <w:r>
              <w:rPr>
                <w:rFonts w:cs="Times New Roman"/>
                <w:szCs w:val="24"/>
              </w:rPr>
              <w:t>Acle PC – share of expenses</w:t>
            </w:r>
          </w:p>
        </w:tc>
        <w:tc>
          <w:tcPr>
            <w:tcW w:w="1843" w:type="dxa"/>
          </w:tcPr>
          <w:p w14:paraId="1F64FABB" w14:textId="5B127C63" w:rsidR="002B2F59" w:rsidRDefault="00DA6702" w:rsidP="00A759C8">
            <w:pPr>
              <w:jc w:val="right"/>
              <w:rPr>
                <w:rFonts w:cs="Times New Roman"/>
                <w:szCs w:val="24"/>
              </w:rPr>
            </w:pPr>
            <w:r>
              <w:rPr>
                <w:rFonts w:cs="Times New Roman"/>
                <w:szCs w:val="24"/>
              </w:rPr>
              <w:t>42.76</w:t>
            </w:r>
          </w:p>
        </w:tc>
      </w:tr>
      <w:tr w:rsidR="001F5AEE" w14:paraId="0F36DB4A" w14:textId="77777777" w:rsidTr="00F42035">
        <w:trPr>
          <w:trHeight w:val="270"/>
        </w:trPr>
        <w:tc>
          <w:tcPr>
            <w:tcW w:w="7088" w:type="dxa"/>
          </w:tcPr>
          <w:p w14:paraId="61865502" w14:textId="061A57EE" w:rsidR="001F5AEE" w:rsidRDefault="001F5AEE" w:rsidP="00A759C8">
            <w:pPr>
              <w:rPr>
                <w:rFonts w:cs="Times New Roman"/>
                <w:szCs w:val="24"/>
              </w:rPr>
            </w:pPr>
            <w:r>
              <w:rPr>
                <w:rFonts w:cs="Times New Roman"/>
                <w:szCs w:val="24"/>
              </w:rPr>
              <w:t>Upton Village Hall – jubilee costs</w:t>
            </w:r>
          </w:p>
        </w:tc>
        <w:tc>
          <w:tcPr>
            <w:tcW w:w="1843" w:type="dxa"/>
          </w:tcPr>
          <w:p w14:paraId="797817D2" w14:textId="1561C7AD" w:rsidR="001F5AEE" w:rsidRDefault="001F5AEE" w:rsidP="00A759C8">
            <w:pPr>
              <w:jc w:val="right"/>
              <w:rPr>
                <w:rFonts w:cs="Times New Roman"/>
                <w:szCs w:val="24"/>
              </w:rPr>
            </w:pPr>
            <w:r>
              <w:rPr>
                <w:rFonts w:cs="Times New Roman"/>
                <w:szCs w:val="24"/>
              </w:rPr>
              <w:t>400.00</w:t>
            </w:r>
          </w:p>
        </w:tc>
      </w:tr>
      <w:tr w:rsidR="001F5AEE" w14:paraId="643E4E4A" w14:textId="77777777" w:rsidTr="00F42035">
        <w:trPr>
          <w:trHeight w:val="270"/>
        </w:trPr>
        <w:tc>
          <w:tcPr>
            <w:tcW w:w="7088" w:type="dxa"/>
          </w:tcPr>
          <w:p w14:paraId="759ACC09" w14:textId="509B5BF7" w:rsidR="001F5AEE" w:rsidRDefault="001F5AEE" w:rsidP="00A759C8">
            <w:pPr>
              <w:rPr>
                <w:rFonts w:cs="Times New Roman"/>
                <w:szCs w:val="24"/>
              </w:rPr>
            </w:pPr>
            <w:r>
              <w:rPr>
                <w:rFonts w:cs="Times New Roman"/>
                <w:szCs w:val="24"/>
              </w:rPr>
              <w:t>CPRE – subs</w:t>
            </w:r>
          </w:p>
        </w:tc>
        <w:tc>
          <w:tcPr>
            <w:tcW w:w="1843" w:type="dxa"/>
          </w:tcPr>
          <w:p w14:paraId="4E927925" w14:textId="68A8918F" w:rsidR="001F5AEE" w:rsidRDefault="001F5AEE" w:rsidP="00A759C8">
            <w:pPr>
              <w:jc w:val="right"/>
              <w:rPr>
                <w:rFonts w:cs="Times New Roman"/>
                <w:szCs w:val="24"/>
              </w:rPr>
            </w:pPr>
            <w:r>
              <w:rPr>
                <w:rFonts w:cs="Times New Roman"/>
                <w:szCs w:val="24"/>
              </w:rPr>
              <w:t>36.00</w:t>
            </w:r>
          </w:p>
        </w:tc>
      </w:tr>
      <w:tr w:rsidR="00C236FF" w14:paraId="5E35C668" w14:textId="77777777" w:rsidTr="00F42035">
        <w:trPr>
          <w:trHeight w:val="270"/>
        </w:trPr>
        <w:tc>
          <w:tcPr>
            <w:tcW w:w="7088" w:type="dxa"/>
          </w:tcPr>
          <w:p w14:paraId="29F70C91" w14:textId="3EA7C89A" w:rsidR="00C236FF" w:rsidRDefault="00C236FF" w:rsidP="00A759C8">
            <w:pPr>
              <w:rPr>
                <w:rFonts w:cs="Times New Roman"/>
                <w:szCs w:val="24"/>
              </w:rPr>
            </w:pPr>
            <w:r>
              <w:rPr>
                <w:rFonts w:cs="Times New Roman"/>
                <w:szCs w:val="24"/>
              </w:rPr>
              <w:t xml:space="preserve">George Taylor – strimming, </w:t>
            </w:r>
            <w:proofErr w:type="gramStart"/>
            <w:r>
              <w:rPr>
                <w:rFonts w:cs="Times New Roman"/>
                <w:szCs w:val="24"/>
              </w:rPr>
              <w:t>repairs</w:t>
            </w:r>
            <w:proofErr w:type="gramEnd"/>
            <w:r>
              <w:rPr>
                <w:rFonts w:cs="Times New Roman"/>
                <w:szCs w:val="24"/>
              </w:rPr>
              <w:t xml:space="preserve"> and fitting benches</w:t>
            </w:r>
          </w:p>
        </w:tc>
        <w:tc>
          <w:tcPr>
            <w:tcW w:w="1843" w:type="dxa"/>
          </w:tcPr>
          <w:p w14:paraId="05A9CD4D" w14:textId="50DD403B" w:rsidR="00980FA2" w:rsidRDefault="00F571A1" w:rsidP="00980FA2">
            <w:pPr>
              <w:jc w:val="right"/>
              <w:rPr>
                <w:rFonts w:cs="Times New Roman"/>
                <w:szCs w:val="24"/>
              </w:rPr>
            </w:pPr>
            <w:r>
              <w:rPr>
                <w:rFonts w:cs="Times New Roman"/>
                <w:szCs w:val="24"/>
              </w:rPr>
              <w:t>634.00</w:t>
            </w:r>
          </w:p>
        </w:tc>
      </w:tr>
      <w:tr w:rsidR="00980FA2" w14:paraId="5B8B4F70" w14:textId="77777777" w:rsidTr="00F42035">
        <w:trPr>
          <w:trHeight w:val="270"/>
        </w:trPr>
        <w:tc>
          <w:tcPr>
            <w:tcW w:w="7088" w:type="dxa"/>
          </w:tcPr>
          <w:p w14:paraId="5CFA845C" w14:textId="25B2A8F1" w:rsidR="00980FA2" w:rsidRDefault="00D74C15" w:rsidP="00A759C8">
            <w:pPr>
              <w:rPr>
                <w:rFonts w:cs="Times New Roman"/>
                <w:szCs w:val="24"/>
              </w:rPr>
            </w:pPr>
            <w:r>
              <w:rPr>
                <w:rFonts w:cs="Times New Roman"/>
                <w:szCs w:val="24"/>
              </w:rPr>
              <w:t>D Starkings – Hedgecutting</w:t>
            </w:r>
          </w:p>
        </w:tc>
        <w:tc>
          <w:tcPr>
            <w:tcW w:w="1843" w:type="dxa"/>
          </w:tcPr>
          <w:p w14:paraId="11B4AE31" w14:textId="6F3A3230" w:rsidR="00980FA2" w:rsidRDefault="00D74C15" w:rsidP="00980FA2">
            <w:pPr>
              <w:jc w:val="right"/>
              <w:rPr>
                <w:rFonts w:cs="Times New Roman"/>
                <w:szCs w:val="24"/>
              </w:rPr>
            </w:pPr>
            <w:r>
              <w:rPr>
                <w:rFonts w:cs="Times New Roman"/>
                <w:szCs w:val="24"/>
              </w:rPr>
              <w:t>264.00</w:t>
            </w:r>
          </w:p>
        </w:tc>
      </w:tr>
      <w:tr w:rsidR="00030ADA" w14:paraId="12EE6765" w14:textId="77777777" w:rsidTr="00F42035">
        <w:trPr>
          <w:trHeight w:val="270"/>
        </w:trPr>
        <w:tc>
          <w:tcPr>
            <w:tcW w:w="7088" w:type="dxa"/>
          </w:tcPr>
          <w:p w14:paraId="609191BD" w14:textId="4C80B8AB" w:rsidR="00030ADA" w:rsidRDefault="00030ADA" w:rsidP="00A759C8">
            <w:pPr>
              <w:rPr>
                <w:rFonts w:cs="Times New Roman"/>
                <w:szCs w:val="24"/>
              </w:rPr>
            </w:pPr>
            <w:r>
              <w:rPr>
                <w:rFonts w:cs="Times New Roman"/>
                <w:szCs w:val="24"/>
              </w:rPr>
              <w:t>SJB Safety – H&amp;S reports</w:t>
            </w:r>
          </w:p>
        </w:tc>
        <w:tc>
          <w:tcPr>
            <w:tcW w:w="1843" w:type="dxa"/>
          </w:tcPr>
          <w:p w14:paraId="4B90F406" w14:textId="3A9D593B" w:rsidR="00030ADA" w:rsidRDefault="00650954" w:rsidP="00980FA2">
            <w:pPr>
              <w:jc w:val="right"/>
              <w:rPr>
                <w:rFonts w:cs="Times New Roman"/>
                <w:szCs w:val="24"/>
              </w:rPr>
            </w:pPr>
            <w:r>
              <w:rPr>
                <w:rFonts w:cs="Times New Roman"/>
                <w:szCs w:val="24"/>
              </w:rPr>
              <w:t>130.00</w:t>
            </w:r>
          </w:p>
        </w:tc>
      </w:tr>
      <w:tr w:rsidR="00DA6702" w14:paraId="6D553E54" w14:textId="77777777" w:rsidTr="00F42035">
        <w:trPr>
          <w:trHeight w:val="270"/>
        </w:trPr>
        <w:tc>
          <w:tcPr>
            <w:tcW w:w="7088" w:type="dxa"/>
          </w:tcPr>
          <w:p w14:paraId="503179AA" w14:textId="6F04837D" w:rsidR="00DA6702" w:rsidRDefault="00F571A1" w:rsidP="00A759C8">
            <w:pPr>
              <w:rPr>
                <w:rFonts w:cs="Times New Roman"/>
                <w:szCs w:val="24"/>
              </w:rPr>
            </w:pPr>
            <w:r>
              <w:rPr>
                <w:rFonts w:cs="Times New Roman"/>
                <w:szCs w:val="24"/>
              </w:rPr>
              <w:t xml:space="preserve">Diocese of Norwich – </w:t>
            </w:r>
            <w:r w:rsidR="006F342B">
              <w:rPr>
                <w:rFonts w:cs="Times New Roman"/>
                <w:szCs w:val="24"/>
              </w:rPr>
              <w:t xml:space="preserve">annual </w:t>
            </w:r>
            <w:r>
              <w:rPr>
                <w:rFonts w:cs="Times New Roman"/>
                <w:szCs w:val="24"/>
              </w:rPr>
              <w:t>allotment rent</w:t>
            </w:r>
            <w:r w:rsidR="00030ADA">
              <w:rPr>
                <w:rFonts w:cs="Times New Roman"/>
                <w:szCs w:val="24"/>
              </w:rPr>
              <w:t xml:space="preserve"> SO</w:t>
            </w:r>
          </w:p>
        </w:tc>
        <w:tc>
          <w:tcPr>
            <w:tcW w:w="1843" w:type="dxa"/>
          </w:tcPr>
          <w:p w14:paraId="15154DC5" w14:textId="72010EBF" w:rsidR="00DA6702" w:rsidRDefault="00F571A1" w:rsidP="00A759C8">
            <w:pPr>
              <w:jc w:val="right"/>
              <w:rPr>
                <w:rFonts w:cs="Times New Roman"/>
                <w:szCs w:val="24"/>
              </w:rPr>
            </w:pPr>
            <w:r>
              <w:rPr>
                <w:rFonts w:cs="Times New Roman"/>
                <w:szCs w:val="24"/>
              </w:rPr>
              <w:t>1,401.00</w:t>
            </w:r>
          </w:p>
        </w:tc>
      </w:tr>
      <w:tr w:rsidR="005574A3" w14:paraId="6DD90CD8" w14:textId="77777777" w:rsidTr="00F42035">
        <w:trPr>
          <w:trHeight w:val="256"/>
        </w:trPr>
        <w:tc>
          <w:tcPr>
            <w:tcW w:w="7088" w:type="dxa"/>
          </w:tcPr>
          <w:p w14:paraId="7CE4FDBB" w14:textId="45A58AED" w:rsidR="005574A3" w:rsidRDefault="005574A3" w:rsidP="00A759C8">
            <w:pPr>
              <w:rPr>
                <w:rFonts w:cs="Times New Roman"/>
                <w:szCs w:val="24"/>
              </w:rPr>
            </w:pPr>
            <w:r>
              <w:rPr>
                <w:rFonts w:cs="Times New Roman"/>
                <w:szCs w:val="24"/>
              </w:rPr>
              <w:t xml:space="preserve">Balance c/f </w:t>
            </w:r>
            <w:r w:rsidR="002B40A2">
              <w:rPr>
                <w:rFonts w:cs="Times New Roman"/>
                <w:szCs w:val="24"/>
              </w:rPr>
              <w:t xml:space="preserve">as </w:t>
            </w:r>
            <w:proofErr w:type="gramStart"/>
            <w:r>
              <w:rPr>
                <w:rFonts w:cs="Times New Roman"/>
                <w:szCs w:val="24"/>
              </w:rPr>
              <w:t>at</w:t>
            </w:r>
            <w:proofErr w:type="gramEnd"/>
            <w:r>
              <w:rPr>
                <w:rFonts w:cs="Times New Roman"/>
                <w:szCs w:val="24"/>
              </w:rPr>
              <w:t xml:space="preserve"> </w:t>
            </w:r>
            <w:r w:rsidR="00F571A1">
              <w:rPr>
                <w:rFonts w:cs="Times New Roman"/>
                <w:szCs w:val="24"/>
              </w:rPr>
              <w:t>6</w:t>
            </w:r>
            <w:r w:rsidR="00F571A1" w:rsidRPr="00F571A1">
              <w:rPr>
                <w:rFonts w:cs="Times New Roman"/>
                <w:szCs w:val="24"/>
                <w:vertAlign w:val="superscript"/>
              </w:rPr>
              <w:t>th</w:t>
            </w:r>
            <w:r w:rsidR="00F571A1">
              <w:rPr>
                <w:rFonts w:cs="Times New Roman"/>
                <w:szCs w:val="24"/>
              </w:rPr>
              <w:t xml:space="preserve"> Octo</w:t>
            </w:r>
            <w:r w:rsidR="00030F87">
              <w:rPr>
                <w:rFonts w:cs="Times New Roman"/>
                <w:szCs w:val="24"/>
              </w:rPr>
              <w:t>ber</w:t>
            </w:r>
            <w:r>
              <w:rPr>
                <w:rFonts w:cs="Times New Roman"/>
                <w:szCs w:val="24"/>
              </w:rPr>
              <w:t xml:space="preserve"> 202</w:t>
            </w:r>
            <w:r w:rsidR="00FC72F9">
              <w:rPr>
                <w:rFonts w:cs="Times New Roman"/>
                <w:szCs w:val="24"/>
              </w:rPr>
              <w:t>2</w:t>
            </w:r>
          </w:p>
        </w:tc>
        <w:tc>
          <w:tcPr>
            <w:tcW w:w="1843" w:type="dxa"/>
            <w:tcBorders>
              <w:top w:val="single" w:sz="4" w:space="0" w:color="auto"/>
              <w:bottom w:val="single" w:sz="4" w:space="0" w:color="auto"/>
            </w:tcBorders>
          </w:tcPr>
          <w:p w14:paraId="77E6D728" w14:textId="59E73C66" w:rsidR="005574A3" w:rsidRPr="00576752" w:rsidRDefault="00E62C57" w:rsidP="00A759C8">
            <w:pPr>
              <w:jc w:val="right"/>
              <w:rPr>
                <w:rFonts w:cs="Times New Roman"/>
                <w:szCs w:val="24"/>
              </w:rPr>
            </w:pPr>
            <w:r>
              <w:rPr>
                <w:rFonts w:cs="Times New Roman"/>
                <w:szCs w:val="24"/>
              </w:rPr>
              <w:t>22</w:t>
            </w:r>
            <w:r w:rsidR="00650954">
              <w:rPr>
                <w:rFonts w:cs="Times New Roman"/>
                <w:szCs w:val="24"/>
              </w:rPr>
              <w:t>6,870.50</w:t>
            </w:r>
          </w:p>
        </w:tc>
      </w:tr>
    </w:tbl>
    <w:p w14:paraId="20AEC834" w14:textId="37FFF9BF" w:rsidR="0057387B" w:rsidRPr="003E7EA2" w:rsidRDefault="0057387B">
      <w:pPr>
        <w:rPr>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14:paraId="3312940F" w14:textId="77777777" w:rsidTr="002621F9">
        <w:trPr>
          <w:trHeight w:val="70"/>
        </w:trPr>
        <w:tc>
          <w:tcPr>
            <w:tcW w:w="9016" w:type="dxa"/>
            <w:tcBorders>
              <w:top w:val="nil"/>
              <w:left w:val="nil"/>
              <w:bottom w:val="nil"/>
              <w:right w:val="nil"/>
            </w:tcBorders>
          </w:tcPr>
          <w:p w14:paraId="2FD9AE9D" w14:textId="27362D26" w:rsidR="00060C8E" w:rsidRDefault="000C049B" w:rsidP="00A759C8">
            <w:pPr>
              <w:pStyle w:val="NoSpacing"/>
              <w:rPr>
                <w:rFonts w:ascii="Times New Roman" w:hAnsi="Times New Roman" w:cs="Times New Roman"/>
                <w:sz w:val="24"/>
                <w:szCs w:val="24"/>
              </w:rPr>
            </w:pPr>
            <w:r w:rsidRPr="008B6C5C">
              <w:rPr>
                <w:rFonts w:ascii="Times New Roman" w:hAnsi="Times New Roman" w:cs="Times New Roman"/>
                <w:sz w:val="24"/>
                <w:szCs w:val="24"/>
              </w:rPr>
              <w:t>The reserve for the boat dyke is £</w:t>
            </w:r>
            <w:r w:rsidR="000B79D8" w:rsidRPr="008B6C5C">
              <w:rPr>
                <w:rFonts w:ascii="Times New Roman" w:hAnsi="Times New Roman" w:cs="Times New Roman"/>
                <w:sz w:val="24"/>
                <w:szCs w:val="24"/>
              </w:rPr>
              <w:t>106</w:t>
            </w:r>
            <w:r w:rsidR="00F85DFC" w:rsidRPr="008B6C5C">
              <w:rPr>
                <w:rFonts w:ascii="Times New Roman" w:hAnsi="Times New Roman" w:cs="Times New Roman"/>
                <w:sz w:val="24"/>
                <w:szCs w:val="24"/>
              </w:rPr>
              <w:t>,931 and</w:t>
            </w:r>
            <w:r w:rsidRPr="008B6C5C">
              <w:rPr>
                <w:rFonts w:ascii="Times New Roman" w:hAnsi="Times New Roman" w:cs="Times New Roman"/>
                <w:sz w:val="24"/>
                <w:szCs w:val="24"/>
              </w:rPr>
              <w:t xml:space="preserve"> earmarked reserves are £</w:t>
            </w:r>
            <w:r w:rsidR="00F85DFC" w:rsidRPr="008B6C5C">
              <w:rPr>
                <w:rFonts w:ascii="Times New Roman" w:hAnsi="Times New Roman" w:cs="Times New Roman"/>
                <w:sz w:val="24"/>
                <w:szCs w:val="24"/>
              </w:rPr>
              <w:t>108,373.</w:t>
            </w:r>
            <w:r w:rsidRPr="008B6C5C">
              <w:rPr>
                <w:rFonts w:ascii="Times New Roman" w:hAnsi="Times New Roman" w:cs="Times New Roman"/>
                <w:sz w:val="24"/>
                <w:szCs w:val="24"/>
              </w:rPr>
              <w:t xml:space="preserve"> General funds are therefore </w:t>
            </w:r>
            <w:r w:rsidR="007A387D">
              <w:rPr>
                <w:rFonts w:ascii="Times New Roman" w:hAnsi="Times New Roman" w:cs="Times New Roman"/>
                <w:sz w:val="24"/>
                <w:szCs w:val="24"/>
              </w:rPr>
              <w:t>£1</w:t>
            </w:r>
            <w:r w:rsidR="00D81D75">
              <w:rPr>
                <w:rFonts w:ascii="Times New Roman" w:hAnsi="Times New Roman" w:cs="Times New Roman"/>
                <w:sz w:val="24"/>
                <w:szCs w:val="24"/>
              </w:rPr>
              <w:t>1,</w:t>
            </w:r>
            <w:r w:rsidR="006F212E">
              <w:rPr>
                <w:rFonts w:ascii="Times New Roman" w:hAnsi="Times New Roman" w:cs="Times New Roman"/>
                <w:sz w:val="24"/>
                <w:szCs w:val="24"/>
              </w:rPr>
              <w:t>56</w:t>
            </w:r>
            <w:r w:rsidR="00706E40">
              <w:rPr>
                <w:rFonts w:ascii="Times New Roman" w:hAnsi="Times New Roman" w:cs="Times New Roman"/>
                <w:sz w:val="24"/>
                <w:szCs w:val="24"/>
              </w:rPr>
              <w:t>6</w:t>
            </w:r>
            <w:r w:rsidR="008B6C5C" w:rsidRPr="008B6C5C">
              <w:rPr>
                <w:rFonts w:ascii="Times New Roman" w:hAnsi="Times New Roman" w:cs="Times New Roman"/>
                <w:sz w:val="24"/>
                <w:szCs w:val="24"/>
              </w:rPr>
              <w:t>.</w:t>
            </w:r>
            <w:r w:rsidR="008B6C5C">
              <w:rPr>
                <w:rFonts w:ascii="Times New Roman" w:hAnsi="Times New Roman" w:cs="Times New Roman"/>
                <w:sz w:val="24"/>
                <w:szCs w:val="24"/>
              </w:rPr>
              <w:t xml:space="preserve"> </w:t>
            </w:r>
            <w:r w:rsidR="008B6C5C" w:rsidRPr="00B92599">
              <w:rPr>
                <w:rFonts w:ascii="Times New Roman" w:hAnsi="Times New Roman" w:cs="Times New Roman"/>
                <w:sz w:val="24"/>
                <w:szCs w:val="24"/>
              </w:rPr>
              <w:t xml:space="preserve"> </w:t>
            </w:r>
            <w:r w:rsidR="00C76882">
              <w:rPr>
                <w:rFonts w:ascii="Times New Roman" w:hAnsi="Times New Roman" w:cs="Times New Roman"/>
                <w:sz w:val="24"/>
                <w:szCs w:val="24"/>
              </w:rPr>
              <w:t xml:space="preserve">The clerk </w:t>
            </w:r>
            <w:r w:rsidR="001A5E4E">
              <w:rPr>
                <w:rFonts w:ascii="Times New Roman" w:hAnsi="Times New Roman" w:cs="Times New Roman"/>
                <w:sz w:val="24"/>
                <w:szCs w:val="24"/>
              </w:rPr>
              <w:t>had circulated</w:t>
            </w:r>
            <w:r w:rsidR="00C76882">
              <w:rPr>
                <w:rFonts w:ascii="Times New Roman" w:hAnsi="Times New Roman" w:cs="Times New Roman"/>
                <w:sz w:val="24"/>
                <w:szCs w:val="24"/>
              </w:rPr>
              <w:t xml:space="preserve"> a report of Actual v Budget for the s</w:t>
            </w:r>
            <w:r w:rsidR="001B78E3">
              <w:rPr>
                <w:rFonts w:ascii="Times New Roman" w:hAnsi="Times New Roman" w:cs="Times New Roman"/>
                <w:sz w:val="24"/>
                <w:szCs w:val="24"/>
              </w:rPr>
              <w:t xml:space="preserve">even </w:t>
            </w:r>
            <w:r w:rsidR="00C76882">
              <w:rPr>
                <w:rFonts w:ascii="Times New Roman" w:hAnsi="Times New Roman" w:cs="Times New Roman"/>
                <w:sz w:val="24"/>
                <w:szCs w:val="24"/>
              </w:rPr>
              <w:t xml:space="preserve">months to </w:t>
            </w:r>
            <w:r w:rsidR="001B78E3">
              <w:rPr>
                <w:rFonts w:ascii="Times New Roman" w:hAnsi="Times New Roman" w:cs="Times New Roman"/>
                <w:sz w:val="24"/>
                <w:szCs w:val="24"/>
              </w:rPr>
              <w:t>Octo</w:t>
            </w:r>
            <w:r w:rsidR="00C76882">
              <w:rPr>
                <w:rFonts w:ascii="Times New Roman" w:hAnsi="Times New Roman" w:cs="Times New Roman"/>
                <w:sz w:val="24"/>
                <w:szCs w:val="24"/>
              </w:rPr>
              <w:t>ber.</w:t>
            </w:r>
            <w:r w:rsidR="008B6C5C" w:rsidRPr="00B92599">
              <w:br/>
            </w:r>
            <w:r w:rsidR="005574A3">
              <w:br/>
            </w:r>
            <w:r w:rsidR="005574A3">
              <w:br w:type="page"/>
            </w:r>
            <w:r w:rsidR="006F212E" w:rsidRPr="006F212E">
              <w:rPr>
                <w:rFonts w:ascii="Times New Roman" w:hAnsi="Times New Roman" w:cs="Times New Roman"/>
                <w:sz w:val="24"/>
                <w:szCs w:val="24"/>
              </w:rPr>
              <w:t xml:space="preserve">Lee Smith and Ginny Pitchers </w:t>
            </w:r>
            <w:r w:rsidR="005574A3" w:rsidRPr="006F212E">
              <w:rPr>
                <w:rFonts w:ascii="Times New Roman" w:hAnsi="Times New Roman" w:cs="Times New Roman"/>
                <w:sz w:val="24"/>
                <w:szCs w:val="24"/>
              </w:rPr>
              <w:t>had</w:t>
            </w:r>
            <w:r w:rsidR="005574A3">
              <w:rPr>
                <w:rFonts w:ascii="Times New Roman" w:hAnsi="Times New Roman" w:cs="Times New Roman"/>
                <w:sz w:val="24"/>
                <w:szCs w:val="24"/>
              </w:rPr>
              <w:t xml:space="preserve"> checked the </w:t>
            </w:r>
            <w:r w:rsidR="001B78E3">
              <w:rPr>
                <w:rFonts w:ascii="Times New Roman" w:hAnsi="Times New Roman" w:cs="Times New Roman"/>
                <w:sz w:val="24"/>
                <w:szCs w:val="24"/>
              </w:rPr>
              <w:t>September</w:t>
            </w:r>
            <w:r w:rsidR="005715B0">
              <w:rPr>
                <w:rFonts w:ascii="Times New Roman" w:hAnsi="Times New Roman" w:cs="Times New Roman"/>
                <w:sz w:val="24"/>
                <w:szCs w:val="24"/>
              </w:rPr>
              <w:t xml:space="preserve"> </w:t>
            </w:r>
            <w:r w:rsidR="005574A3">
              <w:rPr>
                <w:rFonts w:ascii="Times New Roman" w:hAnsi="Times New Roman" w:cs="Times New Roman"/>
                <w:sz w:val="24"/>
                <w:szCs w:val="24"/>
              </w:rPr>
              <w:t>online payments to the relevant bank statement</w:t>
            </w:r>
            <w:r w:rsidR="00CD6F9B">
              <w:rPr>
                <w:rFonts w:ascii="Times New Roman" w:hAnsi="Times New Roman" w:cs="Times New Roman"/>
                <w:sz w:val="24"/>
                <w:szCs w:val="24"/>
              </w:rPr>
              <w:t xml:space="preserve"> and the clerk’s bank reconciliation</w:t>
            </w:r>
            <w:r w:rsidR="00E76556">
              <w:rPr>
                <w:rFonts w:ascii="Times New Roman" w:hAnsi="Times New Roman" w:cs="Times New Roman"/>
                <w:sz w:val="24"/>
                <w:szCs w:val="24"/>
              </w:rPr>
              <w:t>s</w:t>
            </w:r>
            <w:r w:rsidR="00B51C1F">
              <w:rPr>
                <w:rFonts w:ascii="Times New Roman" w:hAnsi="Times New Roman" w:cs="Times New Roman"/>
                <w:sz w:val="24"/>
                <w:szCs w:val="24"/>
              </w:rPr>
              <w:t xml:space="preserve"> </w:t>
            </w:r>
            <w:r w:rsidR="005A20BE">
              <w:rPr>
                <w:rFonts w:ascii="Times New Roman" w:hAnsi="Times New Roman" w:cs="Times New Roman"/>
                <w:sz w:val="24"/>
                <w:szCs w:val="24"/>
              </w:rPr>
              <w:t xml:space="preserve">as </w:t>
            </w:r>
            <w:proofErr w:type="gramStart"/>
            <w:r w:rsidR="005A20BE">
              <w:rPr>
                <w:rFonts w:ascii="Times New Roman" w:hAnsi="Times New Roman" w:cs="Times New Roman"/>
                <w:sz w:val="24"/>
                <w:szCs w:val="24"/>
              </w:rPr>
              <w:t>at</w:t>
            </w:r>
            <w:proofErr w:type="gramEnd"/>
            <w:r w:rsidR="005A20BE">
              <w:rPr>
                <w:rFonts w:ascii="Times New Roman" w:hAnsi="Times New Roman" w:cs="Times New Roman"/>
                <w:sz w:val="24"/>
                <w:szCs w:val="24"/>
              </w:rPr>
              <w:t xml:space="preserve"> </w:t>
            </w:r>
            <w:r w:rsidR="00E76556">
              <w:rPr>
                <w:rFonts w:ascii="Times New Roman" w:hAnsi="Times New Roman" w:cs="Times New Roman"/>
                <w:sz w:val="24"/>
                <w:szCs w:val="24"/>
              </w:rPr>
              <w:t>26</w:t>
            </w:r>
            <w:r w:rsidR="00E76556" w:rsidRPr="00E76556">
              <w:rPr>
                <w:rFonts w:ascii="Times New Roman" w:hAnsi="Times New Roman" w:cs="Times New Roman"/>
                <w:sz w:val="24"/>
                <w:szCs w:val="24"/>
                <w:vertAlign w:val="superscript"/>
              </w:rPr>
              <w:t>th</w:t>
            </w:r>
            <w:r w:rsidR="00E76556">
              <w:rPr>
                <w:rFonts w:ascii="Times New Roman" w:hAnsi="Times New Roman" w:cs="Times New Roman"/>
                <w:sz w:val="24"/>
                <w:szCs w:val="24"/>
              </w:rPr>
              <w:t xml:space="preserve"> August and </w:t>
            </w:r>
            <w:r w:rsidR="00B81CDB">
              <w:rPr>
                <w:rFonts w:ascii="Times New Roman" w:hAnsi="Times New Roman" w:cs="Times New Roman"/>
                <w:sz w:val="24"/>
                <w:szCs w:val="24"/>
              </w:rPr>
              <w:t>2</w:t>
            </w:r>
            <w:r w:rsidR="004418CD">
              <w:rPr>
                <w:rFonts w:ascii="Times New Roman" w:hAnsi="Times New Roman" w:cs="Times New Roman"/>
                <w:sz w:val="24"/>
                <w:szCs w:val="24"/>
              </w:rPr>
              <w:t>7</w:t>
            </w:r>
            <w:r w:rsidR="004418CD" w:rsidRPr="004418CD">
              <w:rPr>
                <w:rFonts w:ascii="Times New Roman" w:hAnsi="Times New Roman" w:cs="Times New Roman"/>
                <w:sz w:val="24"/>
                <w:szCs w:val="24"/>
                <w:vertAlign w:val="superscript"/>
              </w:rPr>
              <w:t>th</w:t>
            </w:r>
            <w:r w:rsidR="004418CD">
              <w:rPr>
                <w:rFonts w:ascii="Times New Roman" w:hAnsi="Times New Roman" w:cs="Times New Roman"/>
                <w:sz w:val="24"/>
                <w:szCs w:val="24"/>
              </w:rPr>
              <w:t xml:space="preserve"> </w:t>
            </w:r>
            <w:r w:rsidR="00E76556">
              <w:rPr>
                <w:rFonts w:ascii="Times New Roman" w:hAnsi="Times New Roman" w:cs="Times New Roman"/>
                <w:sz w:val="24"/>
                <w:szCs w:val="24"/>
              </w:rPr>
              <w:t>September</w:t>
            </w:r>
            <w:r w:rsidR="005A20BE">
              <w:rPr>
                <w:rFonts w:ascii="Times New Roman" w:hAnsi="Times New Roman" w:cs="Times New Roman"/>
                <w:sz w:val="24"/>
                <w:szCs w:val="24"/>
              </w:rPr>
              <w:t xml:space="preserve"> 2022</w:t>
            </w:r>
            <w:r w:rsidR="00D94E97">
              <w:rPr>
                <w:rFonts w:ascii="Times New Roman" w:hAnsi="Times New Roman" w:cs="Times New Roman"/>
                <w:sz w:val="24"/>
                <w:szCs w:val="24"/>
              </w:rPr>
              <w:t>.</w:t>
            </w:r>
            <w:r w:rsidR="006E3038">
              <w:rPr>
                <w:rFonts w:ascii="Times New Roman" w:hAnsi="Times New Roman" w:cs="Times New Roman"/>
                <w:sz w:val="24"/>
                <w:szCs w:val="24"/>
              </w:rPr>
              <w:t xml:space="preserve"> </w:t>
            </w:r>
            <w:r w:rsidR="005574A3">
              <w:rPr>
                <w:rFonts w:ascii="Times New Roman" w:hAnsi="Times New Roman" w:cs="Times New Roman"/>
                <w:sz w:val="24"/>
                <w:szCs w:val="24"/>
              </w:rPr>
              <w:t>The payments were approved.</w:t>
            </w:r>
          </w:p>
          <w:p w14:paraId="2D3706F4" w14:textId="489891C4" w:rsidR="001033E8" w:rsidRPr="008D0B1D" w:rsidRDefault="001033E8" w:rsidP="004418CD">
            <w:pPr>
              <w:pStyle w:val="NoSpacing"/>
              <w:rPr>
                <w:rFonts w:ascii="Times New Roman" w:hAnsi="Times New Roman" w:cs="Times New Roman"/>
                <w:sz w:val="24"/>
                <w:szCs w:val="24"/>
              </w:rPr>
            </w:pPr>
          </w:p>
        </w:tc>
      </w:tr>
      <w:tr w:rsidR="00F05BB7" w14:paraId="2416CD60" w14:textId="77777777" w:rsidTr="00A75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Pr>
          <w:p w14:paraId="43FEE152" w14:textId="6BA63D08" w:rsidR="00F05BB7" w:rsidRDefault="00A759C8" w:rsidP="00A759C8">
            <w:pPr>
              <w:pStyle w:val="Heading2"/>
              <w:outlineLvl w:val="1"/>
              <w:rPr>
                <w:rFonts w:cs="Times New Roman"/>
                <w:bCs/>
                <w:szCs w:val="24"/>
              </w:rPr>
            </w:pPr>
            <w:r>
              <w:rPr>
                <w:rFonts w:cs="Times New Roman"/>
                <w:bCs/>
                <w:szCs w:val="24"/>
              </w:rPr>
              <w:t>P</w:t>
            </w:r>
            <w:r w:rsidR="00F05BB7">
              <w:rPr>
                <w:rFonts w:cs="Times New Roman"/>
                <w:bCs/>
                <w:szCs w:val="24"/>
              </w:rPr>
              <w:t>lanning:</w:t>
            </w:r>
          </w:p>
        </w:tc>
      </w:tr>
      <w:tr w:rsidR="004276AD" w14:paraId="0B6B2099" w14:textId="77777777" w:rsidTr="00A75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Pr>
          <w:p w14:paraId="71DCDE5A" w14:textId="1FDC52F9" w:rsidR="00392CEA" w:rsidRDefault="00392CEA" w:rsidP="00392C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szCs w:val="24"/>
              </w:rPr>
            </w:pPr>
          </w:p>
          <w:p w14:paraId="14A54A0B" w14:textId="137ACB78" w:rsidR="00B774DD" w:rsidRPr="00DA3BC2" w:rsidRDefault="004501F3" w:rsidP="00423464">
            <w:pPr>
              <w:pStyle w:val="Heading2"/>
              <w:numPr>
                <w:ilvl w:val="0"/>
                <w:numId w:val="3"/>
              </w:numPr>
              <w:ind w:hanging="720"/>
              <w:outlineLvl w:val="1"/>
              <w:rPr>
                <w:b w:val="0"/>
                <w:bCs/>
                <w:szCs w:val="24"/>
                <w:u w:val="none"/>
              </w:rPr>
            </w:pPr>
            <w:r>
              <w:rPr>
                <w:szCs w:val="24"/>
                <w:u w:val="none"/>
              </w:rPr>
              <w:t xml:space="preserve">9 Riverview Drive – </w:t>
            </w:r>
            <w:r>
              <w:rPr>
                <w:b w:val="0"/>
                <w:bCs/>
                <w:szCs w:val="24"/>
                <w:u w:val="none"/>
              </w:rPr>
              <w:t>proposed detached garage (20221434)</w:t>
            </w:r>
            <w:r w:rsidR="00EC1DA7">
              <w:rPr>
                <w:b w:val="0"/>
                <w:bCs/>
                <w:szCs w:val="24"/>
                <w:u w:val="none"/>
              </w:rPr>
              <w:t>. There were no objections to the plans.</w:t>
            </w:r>
            <w:r w:rsidR="000A50C1">
              <w:rPr>
                <w:b w:val="0"/>
                <w:bCs/>
                <w:szCs w:val="24"/>
                <w:u w:val="none"/>
              </w:rPr>
              <w:br/>
            </w:r>
          </w:p>
          <w:p w14:paraId="6503DD28" w14:textId="32214525" w:rsidR="00FC375B" w:rsidRPr="004501F3" w:rsidRDefault="004501F3" w:rsidP="00767065">
            <w:pPr>
              <w:pStyle w:val="Heading2"/>
              <w:numPr>
                <w:ilvl w:val="0"/>
                <w:numId w:val="3"/>
              </w:numPr>
              <w:ind w:hanging="720"/>
              <w:outlineLvl w:val="1"/>
              <w:rPr>
                <w:rFonts w:cs="Times New Roman"/>
                <w:szCs w:val="24"/>
              </w:rPr>
            </w:pPr>
            <w:r w:rsidRPr="004501F3">
              <w:rPr>
                <w:szCs w:val="24"/>
              </w:rPr>
              <w:t xml:space="preserve">Decisions by </w:t>
            </w:r>
            <w:r w:rsidRPr="004501F3">
              <w:rPr>
                <w:bCs/>
                <w:szCs w:val="24"/>
              </w:rPr>
              <w:t>Broadland District Council:</w:t>
            </w:r>
          </w:p>
          <w:p w14:paraId="7059D0A1" w14:textId="77777777" w:rsidR="00FC375B" w:rsidRDefault="00FC375B" w:rsidP="00FC375B">
            <w:pPr>
              <w:rPr>
                <w:rFonts w:cs="Times New Roman"/>
                <w:szCs w:val="24"/>
              </w:rPr>
            </w:pPr>
          </w:p>
          <w:p w14:paraId="20FB92E9" w14:textId="7F61E52E" w:rsidR="004501F3" w:rsidRDefault="00FC375B" w:rsidP="004501F3">
            <w:pPr>
              <w:pStyle w:val="ListParagraph"/>
              <w:numPr>
                <w:ilvl w:val="1"/>
                <w:numId w:val="3"/>
              </w:numPr>
              <w:rPr>
                <w:bCs/>
                <w:szCs w:val="24"/>
              </w:rPr>
            </w:pPr>
            <w:r w:rsidRPr="004501F3">
              <w:rPr>
                <w:b/>
                <w:bCs/>
                <w:szCs w:val="24"/>
              </w:rPr>
              <w:t>Bella Vista, 34 Cargate Lane</w:t>
            </w:r>
            <w:r w:rsidRPr="004501F3">
              <w:rPr>
                <w:bCs/>
                <w:szCs w:val="24"/>
              </w:rPr>
              <w:t xml:space="preserve"> – two storey side extension and single storey rear extension (20221279)</w:t>
            </w:r>
            <w:r w:rsidR="00D2353A" w:rsidRPr="004501F3">
              <w:rPr>
                <w:bCs/>
                <w:szCs w:val="24"/>
              </w:rPr>
              <w:t xml:space="preserve"> – full approval</w:t>
            </w:r>
            <w:r w:rsidR="004501F3">
              <w:rPr>
                <w:bCs/>
                <w:szCs w:val="24"/>
              </w:rPr>
              <w:br/>
            </w:r>
          </w:p>
          <w:p w14:paraId="70AB0849" w14:textId="13DD0453" w:rsidR="00536FB5" w:rsidRPr="004501F3" w:rsidRDefault="00536FB5" w:rsidP="004501F3">
            <w:pPr>
              <w:pStyle w:val="ListParagraph"/>
              <w:numPr>
                <w:ilvl w:val="1"/>
                <w:numId w:val="3"/>
              </w:numPr>
              <w:rPr>
                <w:szCs w:val="24"/>
              </w:rPr>
            </w:pPr>
            <w:r w:rsidRPr="004501F3">
              <w:rPr>
                <w:b/>
                <w:bCs/>
                <w:szCs w:val="24"/>
              </w:rPr>
              <w:t>Lapwings, 2 Horses Head</w:t>
            </w:r>
            <w:r w:rsidRPr="004501F3">
              <w:rPr>
                <w:bCs/>
                <w:szCs w:val="24"/>
              </w:rPr>
              <w:t xml:space="preserve"> – variation of condition 2 of PP20211665 – dormer to front (20221297)</w:t>
            </w:r>
            <w:r w:rsidR="00A06483" w:rsidRPr="004501F3">
              <w:rPr>
                <w:b/>
                <w:bCs/>
                <w:szCs w:val="24"/>
              </w:rPr>
              <w:t xml:space="preserve"> – </w:t>
            </w:r>
            <w:r w:rsidR="00A06483" w:rsidRPr="004501F3">
              <w:rPr>
                <w:szCs w:val="24"/>
              </w:rPr>
              <w:t xml:space="preserve">full approval (the </w:t>
            </w:r>
            <w:r w:rsidR="00896B4E" w:rsidRPr="004501F3">
              <w:rPr>
                <w:szCs w:val="24"/>
              </w:rPr>
              <w:t>annexe shall be ancillary to the use of the main dwelling)</w:t>
            </w:r>
          </w:p>
          <w:p w14:paraId="71BD6F7E" w14:textId="598E7CB8" w:rsidR="00AE0849" w:rsidRPr="00FC375B" w:rsidRDefault="00EB3DF1" w:rsidP="00FC375B">
            <w:pPr>
              <w:rPr>
                <w:rFonts w:cs="Times New Roman"/>
                <w:b/>
                <w:szCs w:val="24"/>
              </w:rPr>
            </w:pPr>
            <w:r w:rsidRPr="00FC375B">
              <w:rPr>
                <w:rFonts w:cs="Times New Roman"/>
                <w:szCs w:val="24"/>
              </w:rPr>
              <w:br/>
            </w:r>
          </w:p>
        </w:tc>
      </w:tr>
    </w:tbl>
    <w:p w14:paraId="008E80B3" w14:textId="162971B9"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r w:rsidR="00A2357C">
        <w:rPr>
          <w:rFonts w:cs="Times New Roman"/>
          <w:bCs/>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14:paraId="182C2528" w14:textId="77777777" w:rsidTr="009804F7">
        <w:trPr>
          <w:trHeight w:val="716"/>
        </w:trPr>
        <w:tc>
          <w:tcPr>
            <w:tcW w:w="704" w:type="dxa"/>
          </w:tcPr>
          <w:p w14:paraId="7437BD7E" w14:textId="1B59B7B0" w:rsidR="006F4884" w:rsidRDefault="006F4884" w:rsidP="006F4884">
            <w:pPr>
              <w:pStyle w:val="Heading2"/>
              <w:keepNext w:val="0"/>
              <w:keepLines w:val="0"/>
              <w:outlineLvl w:val="1"/>
              <w:rPr>
                <w:rFonts w:cs="Times New Roman"/>
                <w:b w:val="0"/>
                <w:szCs w:val="24"/>
                <w:u w:val="none"/>
              </w:rPr>
            </w:pPr>
            <w:r>
              <w:rPr>
                <w:rFonts w:cs="Times New Roman"/>
                <w:b w:val="0"/>
                <w:szCs w:val="24"/>
                <w:u w:val="none"/>
              </w:rPr>
              <w:t>1.</w:t>
            </w:r>
          </w:p>
        </w:tc>
        <w:tc>
          <w:tcPr>
            <w:tcW w:w="8312" w:type="dxa"/>
          </w:tcPr>
          <w:p w14:paraId="196D7B9E" w14:textId="00AE5011" w:rsidR="006F4884" w:rsidRPr="00144242" w:rsidRDefault="001F0164" w:rsidP="00295725">
            <w:pPr>
              <w:pStyle w:val="ListParagraph"/>
              <w:ind w:left="-101"/>
            </w:pPr>
            <w:r>
              <w:t>Philip Armes confirmed that there is still vehicular access to the cemetery via the yard at Hall Farm. A new gate is to be fitted.</w:t>
            </w:r>
          </w:p>
        </w:tc>
      </w:tr>
      <w:tr w:rsidR="006F4884" w14:paraId="0BFE0853" w14:textId="77777777" w:rsidTr="001C0398">
        <w:trPr>
          <w:trHeight w:val="584"/>
        </w:trPr>
        <w:tc>
          <w:tcPr>
            <w:tcW w:w="704" w:type="dxa"/>
          </w:tcPr>
          <w:p w14:paraId="79EF14B3" w14:textId="54C850EF" w:rsidR="006F4884" w:rsidRDefault="00C960CF" w:rsidP="006F4884">
            <w:pPr>
              <w:pStyle w:val="Heading2"/>
              <w:keepNext w:val="0"/>
              <w:keepLines w:val="0"/>
              <w:outlineLvl w:val="1"/>
              <w:rPr>
                <w:rFonts w:cs="Times New Roman"/>
                <w:b w:val="0"/>
                <w:szCs w:val="24"/>
                <w:u w:val="none"/>
              </w:rPr>
            </w:pPr>
            <w:r>
              <w:rPr>
                <w:rFonts w:cs="Times New Roman"/>
                <w:b w:val="0"/>
                <w:szCs w:val="24"/>
                <w:u w:val="none"/>
              </w:rPr>
              <w:t>2</w:t>
            </w:r>
            <w:r w:rsidR="006F4884">
              <w:rPr>
                <w:rFonts w:cs="Times New Roman"/>
                <w:b w:val="0"/>
                <w:szCs w:val="24"/>
                <w:u w:val="none"/>
              </w:rPr>
              <w:t>.</w:t>
            </w:r>
          </w:p>
        </w:tc>
        <w:tc>
          <w:tcPr>
            <w:tcW w:w="8312" w:type="dxa"/>
          </w:tcPr>
          <w:p w14:paraId="63FA14D5" w14:textId="0AC3639D" w:rsidR="006F4884" w:rsidRDefault="004C18A3" w:rsidP="006F4884">
            <w:pPr>
              <w:pStyle w:val="ListParagraph"/>
              <w:ind w:left="-101"/>
            </w:pPr>
            <w:r>
              <w:t>Work to improve the access to the churchyard pathway is planned.</w:t>
            </w:r>
            <w:r w:rsidR="000674C8">
              <w:br/>
            </w:r>
          </w:p>
        </w:tc>
      </w:tr>
    </w:tbl>
    <w:p w14:paraId="24CAC1D9" w14:textId="430BA869" w:rsidR="00262A68" w:rsidRDefault="00262A68" w:rsidP="00262A68">
      <w:pPr>
        <w:pStyle w:val="Heading2"/>
      </w:pPr>
      <w:r w:rsidRPr="00B16F05">
        <w:t>Boat Dyke</w:t>
      </w:r>
      <w:r w:rsidR="006F731D">
        <w:t xml:space="preserve"> and car park</w:t>
      </w:r>
      <w:r w:rsidRPr="00B16F0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D04A27">
        <w:tc>
          <w:tcPr>
            <w:tcW w:w="709" w:type="dxa"/>
          </w:tcPr>
          <w:p w14:paraId="4EEE4E39" w14:textId="03E519E4" w:rsidR="00D04A27" w:rsidRDefault="00525192" w:rsidP="00D04A27">
            <w:r>
              <w:t>1.</w:t>
            </w:r>
          </w:p>
        </w:tc>
        <w:tc>
          <w:tcPr>
            <w:tcW w:w="8307" w:type="dxa"/>
          </w:tcPr>
          <w:p w14:paraId="4A02B772" w14:textId="275D6BF3" w:rsidR="006F731D" w:rsidRDefault="004C18A3" w:rsidP="000915D8">
            <w:r>
              <w:t>It was agreed to remove some more trees that have not been in leaf this year – by the staithe and picnic area.</w:t>
            </w:r>
          </w:p>
          <w:p w14:paraId="273BD12D" w14:textId="6A188712" w:rsidR="006F731D" w:rsidRDefault="006F731D" w:rsidP="000915D8"/>
        </w:tc>
      </w:tr>
    </w:tbl>
    <w:p w14:paraId="45D44273" w14:textId="203F139D" w:rsidR="00D373AB" w:rsidRDefault="00A43C66" w:rsidP="00A43C66">
      <w:r w:rsidRPr="00A13826">
        <w:rPr>
          <w:b/>
          <w:bCs/>
          <w:u w:val="single"/>
        </w:rPr>
        <w:t>Village hall</w:t>
      </w:r>
      <w:r w:rsidR="003466AF">
        <w:rPr>
          <w:b/>
          <w:bCs/>
          <w:u w:val="single"/>
        </w:rPr>
        <w:t xml:space="preserve">, </w:t>
      </w:r>
      <w:r w:rsidRPr="00A13826">
        <w:rPr>
          <w:b/>
          <w:bCs/>
          <w:u w:val="single"/>
        </w:rPr>
        <w:t>car park</w:t>
      </w:r>
      <w:r w:rsidR="003466AF">
        <w:rPr>
          <w:b/>
          <w:bCs/>
          <w:u w:val="single"/>
        </w:rPr>
        <w:t xml:space="preserve"> and playing field</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373AB" w14:paraId="51A9DA6B" w14:textId="77777777" w:rsidTr="00D373AB">
        <w:tc>
          <w:tcPr>
            <w:tcW w:w="709" w:type="dxa"/>
          </w:tcPr>
          <w:p w14:paraId="454E8405" w14:textId="3A4CF87D" w:rsidR="00D373AB" w:rsidRDefault="004A043B" w:rsidP="00A43C66">
            <w:r>
              <w:t>1.</w:t>
            </w:r>
          </w:p>
        </w:tc>
        <w:tc>
          <w:tcPr>
            <w:tcW w:w="8307" w:type="dxa"/>
          </w:tcPr>
          <w:p w14:paraId="0AB922DA" w14:textId="7B3AB0FF" w:rsidR="006F731D" w:rsidRDefault="00734905" w:rsidP="006F731D">
            <w:r>
              <w:t>Anne Lubbock</w:t>
            </w:r>
            <w:r w:rsidR="00BA4FB0">
              <w:t xml:space="preserve"> sent a report: </w:t>
            </w:r>
            <w:r w:rsidR="004340CE">
              <w:br/>
            </w:r>
          </w:p>
          <w:p w14:paraId="4B34C609" w14:textId="77777777" w:rsidR="00FB41AF" w:rsidRPr="006F0391" w:rsidRDefault="00FB41AF" w:rsidP="006F0391">
            <w:pPr>
              <w:rPr>
                <w:rFonts w:cs="Times New Roman"/>
              </w:rPr>
            </w:pPr>
            <w:r w:rsidRPr="006F0391">
              <w:rPr>
                <w:rFonts w:cs="Times New Roman"/>
              </w:rPr>
              <w:lastRenderedPageBreak/>
              <w:t>Bookings steady, the hall is now in use at some point almost every day except</w:t>
            </w:r>
          </w:p>
          <w:p w14:paraId="4954F1FE" w14:textId="04280DFE" w:rsidR="00FB41AF" w:rsidRPr="006F0391" w:rsidRDefault="00FB41AF" w:rsidP="006F0391">
            <w:pPr>
              <w:rPr>
                <w:rFonts w:cs="Times New Roman"/>
              </w:rPr>
            </w:pPr>
            <w:r w:rsidRPr="006F0391">
              <w:rPr>
                <w:rFonts w:cs="Times New Roman"/>
              </w:rPr>
              <w:t>Sundays.</w:t>
            </w:r>
            <w:r w:rsidR="00BC7B40">
              <w:rPr>
                <w:rFonts w:cs="Times New Roman"/>
              </w:rPr>
              <w:t xml:space="preserve"> </w:t>
            </w:r>
            <w:r w:rsidRPr="006F0391">
              <w:rPr>
                <w:rFonts w:cs="Times New Roman"/>
              </w:rPr>
              <w:t>September’s coffee and chat session was again well attended</w:t>
            </w:r>
            <w:r w:rsidR="00147CF1">
              <w:rPr>
                <w:rFonts w:cs="Times New Roman"/>
              </w:rPr>
              <w:t>.</w:t>
            </w:r>
          </w:p>
          <w:p w14:paraId="56FD7137" w14:textId="398E9470" w:rsidR="00FB41AF" w:rsidRDefault="00BC7B40" w:rsidP="006F0391">
            <w:pPr>
              <w:rPr>
                <w:rFonts w:cs="Times New Roman"/>
              </w:rPr>
            </w:pPr>
            <w:r>
              <w:rPr>
                <w:rFonts w:cs="Times New Roman"/>
              </w:rPr>
              <w:t>The committee</w:t>
            </w:r>
            <w:r w:rsidR="00FB41AF" w:rsidRPr="006F0391">
              <w:rPr>
                <w:rFonts w:cs="Times New Roman"/>
              </w:rPr>
              <w:t xml:space="preserve"> will discuss </w:t>
            </w:r>
            <w:r>
              <w:rPr>
                <w:rFonts w:cs="Times New Roman"/>
              </w:rPr>
              <w:t xml:space="preserve">possible grants to provide Warm Spaces </w:t>
            </w:r>
            <w:r w:rsidR="00FB41AF" w:rsidRPr="006F0391">
              <w:rPr>
                <w:rFonts w:cs="Times New Roman"/>
              </w:rPr>
              <w:t xml:space="preserve">at </w:t>
            </w:r>
            <w:r>
              <w:rPr>
                <w:rFonts w:cs="Times New Roman"/>
              </w:rPr>
              <w:t>the</w:t>
            </w:r>
            <w:r w:rsidR="00FB41AF" w:rsidRPr="006F0391">
              <w:rPr>
                <w:rFonts w:cs="Times New Roman"/>
              </w:rPr>
              <w:t xml:space="preserve"> meeting on 13th October.</w:t>
            </w:r>
            <w:r w:rsidR="00C85FC3">
              <w:rPr>
                <w:rFonts w:cs="Times New Roman"/>
              </w:rPr>
              <w:br/>
            </w:r>
          </w:p>
          <w:p w14:paraId="0BCBB81E" w14:textId="18E8E464" w:rsidR="00147CF1" w:rsidRPr="006F0391" w:rsidRDefault="00147CF1" w:rsidP="006F0391">
            <w:pPr>
              <w:rPr>
                <w:rFonts w:cs="Times New Roman"/>
              </w:rPr>
            </w:pPr>
            <w:r>
              <w:rPr>
                <w:rFonts w:cs="Times New Roman"/>
              </w:rPr>
              <w:t>It was agreed to consult the village hall committee about the possible future use of the Old School Playing Field, as near neighbours.</w:t>
            </w:r>
            <w:r w:rsidR="00C85FC3">
              <w:rPr>
                <w:rFonts w:cs="Times New Roman"/>
              </w:rPr>
              <w:br/>
            </w:r>
          </w:p>
          <w:p w14:paraId="702B8C14" w14:textId="20A077B9" w:rsidR="00DC6DD0" w:rsidRPr="006F0391" w:rsidRDefault="00147CF1" w:rsidP="006F0391">
            <w:pPr>
              <w:rPr>
                <w:rFonts w:cs="Times New Roman"/>
              </w:rPr>
            </w:pPr>
            <w:r>
              <w:t>It was noted that the May Parish Council meeting will be on 11</w:t>
            </w:r>
            <w:r w:rsidRPr="00147CF1">
              <w:rPr>
                <w:vertAlign w:val="superscript"/>
              </w:rPr>
              <w:t>th</w:t>
            </w:r>
            <w:r>
              <w:t xml:space="preserve"> May, rather than 4</w:t>
            </w:r>
            <w:r w:rsidRPr="00147CF1">
              <w:rPr>
                <w:vertAlign w:val="superscript"/>
              </w:rPr>
              <w:t>th</w:t>
            </w:r>
            <w:r>
              <w:t xml:space="preserve">, due to the </w:t>
            </w:r>
            <w:r w:rsidR="00C85FC3">
              <w:t>district and parish council elections that are due to be held on that date. The parish clerk informed the meeting that it is expected that photo-id will be introduced in time for these elections.</w:t>
            </w:r>
            <w:r w:rsidR="00734905">
              <w:br/>
            </w:r>
          </w:p>
        </w:tc>
      </w:tr>
    </w:tbl>
    <w:p w14:paraId="6FD99028" w14:textId="698D9900" w:rsidR="004F1237" w:rsidRDefault="00EA386D" w:rsidP="00413338">
      <w:pPr>
        <w:pStyle w:val="Heading2"/>
      </w:pPr>
      <w:r>
        <w:lastRenderedPageBreak/>
        <w:t>Play equipment: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EA386D" w14:paraId="7D0C6EA7" w14:textId="77777777" w:rsidTr="00EA386D">
        <w:tc>
          <w:tcPr>
            <w:tcW w:w="709" w:type="dxa"/>
          </w:tcPr>
          <w:p w14:paraId="2425625C" w14:textId="169F74FC" w:rsidR="00EA386D" w:rsidRPr="00EA386D" w:rsidRDefault="00EA386D" w:rsidP="005D34DF">
            <w:pPr>
              <w:pStyle w:val="Heading2"/>
              <w:outlineLvl w:val="1"/>
              <w:rPr>
                <w:b w:val="0"/>
                <w:bCs/>
                <w:u w:val="none"/>
              </w:rPr>
            </w:pPr>
            <w:r w:rsidRPr="00EA386D">
              <w:rPr>
                <w:b w:val="0"/>
                <w:bCs/>
                <w:u w:val="none"/>
              </w:rPr>
              <w:t>1.</w:t>
            </w:r>
          </w:p>
        </w:tc>
        <w:tc>
          <w:tcPr>
            <w:tcW w:w="8307" w:type="dxa"/>
          </w:tcPr>
          <w:p w14:paraId="249FFE45" w14:textId="5038D599" w:rsidR="000F0B6B" w:rsidRDefault="0091571C" w:rsidP="003B69FB">
            <w:pPr>
              <w:rPr>
                <w:rFonts w:cs="Times New Roman"/>
                <w:color w:val="222222"/>
                <w:shd w:val="clear" w:color="auto" w:fill="FFFFFF"/>
              </w:rPr>
            </w:pPr>
            <w:r>
              <w:t xml:space="preserve">The clerk placed the order for new equipment and repairs, totalling </w:t>
            </w:r>
            <w:r w:rsidRPr="000D4DFF">
              <w:rPr>
                <w:rFonts w:cs="Times New Roman"/>
                <w:color w:val="222222"/>
                <w:shd w:val="clear" w:color="auto" w:fill="FFFFFF"/>
              </w:rPr>
              <w:t>£7,648.20 + VAT</w:t>
            </w:r>
            <w:r w:rsidR="000D4DFF">
              <w:rPr>
                <w:rFonts w:cs="Times New Roman"/>
                <w:color w:val="222222"/>
                <w:shd w:val="clear" w:color="auto" w:fill="FFFFFF"/>
              </w:rPr>
              <w:t>. The supplier confirmed that grass is an adequate safety surface for a low piece of equipment. They had recommended asphalt because of the risk of damage from strimming.</w:t>
            </w:r>
            <w:r w:rsidR="00DD427D">
              <w:rPr>
                <w:rFonts w:cs="Times New Roman"/>
                <w:color w:val="222222"/>
                <w:shd w:val="clear" w:color="auto" w:fill="FFFFFF"/>
              </w:rPr>
              <w:t xml:space="preserve"> This was noted.</w:t>
            </w:r>
          </w:p>
          <w:p w14:paraId="2F674199" w14:textId="77777777" w:rsidR="00DD427D" w:rsidRDefault="00DD427D" w:rsidP="003B69FB">
            <w:pPr>
              <w:rPr>
                <w:rFonts w:cs="Times New Roman"/>
                <w:color w:val="222222"/>
                <w:shd w:val="clear" w:color="auto" w:fill="FFFFFF"/>
              </w:rPr>
            </w:pPr>
          </w:p>
          <w:p w14:paraId="493B2522" w14:textId="135BD7A7" w:rsidR="000D4DFF" w:rsidRPr="003B69FB" w:rsidRDefault="00DD427D" w:rsidP="003B69FB">
            <w:r>
              <w:t>The clerk has asked</w:t>
            </w:r>
            <w:r w:rsidR="000D4DFF">
              <w:t xml:space="preserve"> whether they can repair or replace climbing nets on climbing frame</w:t>
            </w:r>
            <w:r>
              <w:t>, following the discovery of splits on the metal pieces covering the end of the ropes. The clerk will contact the original suppliers to find out whether the equipment should be closed until the repair has been done.</w:t>
            </w:r>
            <w:r>
              <w:br/>
            </w:r>
          </w:p>
        </w:tc>
      </w:tr>
      <w:tr w:rsidR="000425BA" w14:paraId="3C78B7D2" w14:textId="77777777" w:rsidTr="00EA386D">
        <w:tc>
          <w:tcPr>
            <w:tcW w:w="709" w:type="dxa"/>
          </w:tcPr>
          <w:p w14:paraId="54C3C430" w14:textId="2E1560DF" w:rsidR="000425BA" w:rsidRPr="00EA386D" w:rsidRDefault="000425BA" w:rsidP="005D34DF">
            <w:pPr>
              <w:pStyle w:val="Heading2"/>
              <w:outlineLvl w:val="1"/>
              <w:rPr>
                <w:b w:val="0"/>
                <w:bCs/>
                <w:u w:val="none"/>
              </w:rPr>
            </w:pPr>
            <w:r>
              <w:rPr>
                <w:b w:val="0"/>
                <w:bCs/>
                <w:u w:val="none"/>
              </w:rPr>
              <w:t>2.</w:t>
            </w:r>
          </w:p>
        </w:tc>
        <w:tc>
          <w:tcPr>
            <w:tcW w:w="8307" w:type="dxa"/>
          </w:tcPr>
          <w:p w14:paraId="754A3FA6" w14:textId="1FBF7580" w:rsidR="000425BA" w:rsidRDefault="000425BA" w:rsidP="003B69FB">
            <w:r>
              <w:t xml:space="preserve">Ian Hilton was thanked for pressure washing the </w:t>
            </w:r>
            <w:r w:rsidR="006F70DF">
              <w:t>play equipment.</w:t>
            </w:r>
          </w:p>
        </w:tc>
      </w:tr>
    </w:tbl>
    <w:p w14:paraId="1C0BF38A" w14:textId="24077406" w:rsidR="004A7DDD" w:rsidRDefault="004A7DDD" w:rsidP="005D34DF">
      <w:pPr>
        <w:pStyle w:val="Heading2"/>
      </w:pPr>
      <w:r>
        <w:t>Allotments: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A7DDD" w14:paraId="414F2A75" w14:textId="77777777" w:rsidTr="004A7DDD">
        <w:tc>
          <w:tcPr>
            <w:tcW w:w="704" w:type="dxa"/>
          </w:tcPr>
          <w:p w14:paraId="1DEA28A6" w14:textId="069511E5" w:rsidR="004A7DDD" w:rsidRDefault="005800DB" w:rsidP="004A7DDD">
            <w:r>
              <w:t>1.</w:t>
            </w:r>
          </w:p>
        </w:tc>
        <w:tc>
          <w:tcPr>
            <w:tcW w:w="8312" w:type="dxa"/>
          </w:tcPr>
          <w:p w14:paraId="501567C2" w14:textId="14753CE3" w:rsidR="005800DB" w:rsidRDefault="00DD427D" w:rsidP="004A7DDD">
            <w:r>
              <w:t xml:space="preserve">There was some discussion about the </w:t>
            </w:r>
            <w:r w:rsidR="005800DB">
              <w:t>Cargate Lane allotment</w:t>
            </w:r>
            <w:r>
              <w:t xml:space="preserve">. The tenant explained that he continues to work the allotment and has had good crops from the land this year, with more to come. The councillors asked him to ensure that he keeps the land tidy and </w:t>
            </w:r>
            <w:r w:rsidR="00957BCF">
              <w:t>removes any litter or broken items.</w:t>
            </w:r>
          </w:p>
          <w:p w14:paraId="3B262466" w14:textId="2AA326D4" w:rsidR="005800DB" w:rsidRDefault="005800DB" w:rsidP="004A7DDD"/>
        </w:tc>
      </w:tr>
      <w:tr w:rsidR="004A7DDD" w14:paraId="56DF346A" w14:textId="77777777" w:rsidTr="004A7DDD">
        <w:tc>
          <w:tcPr>
            <w:tcW w:w="704" w:type="dxa"/>
          </w:tcPr>
          <w:p w14:paraId="151C9656" w14:textId="0336780A" w:rsidR="004A7DDD" w:rsidRDefault="005800DB" w:rsidP="004A7DDD">
            <w:r>
              <w:t>2.</w:t>
            </w:r>
          </w:p>
        </w:tc>
        <w:tc>
          <w:tcPr>
            <w:tcW w:w="8312" w:type="dxa"/>
          </w:tcPr>
          <w:p w14:paraId="7E62AD66" w14:textId="5B766023" w:rsidR="004A7DDD" w:rsidRDefault="00725CAB" w:rsidP="004A7DDD">
            <w:r>
              <w:t>The clerk has sent the annual i</w:t>
            </w:r>
            <w:r w:rsidR="005800DB">
              <w:t>nvoice</w:t>
            </w:r>
            <w:r>
              <w:t xml:space="preserve"> </w:t>
            </w:r>
            <w:r w:rsidR="005800DB">
              <w:t xml:space="preserve">to Nicholas Crane for </w:t>
            </w:r>
            <w:r>
              <w:t xml:space="preserve">the </w:t>
            </w:r>
            <w:r w:rsidR="005800DB">
              <w:t>Glebe allotment</w:t>
            </w:r>
            <w:r>
              <w:t>.</w:t>
            </w:r>
          </w:p>
          <w:p w14:paraId="04C00DD4" w14:textId="2430C783" w:rsidR="005800DB" w:rsidRDefault="005800DB" w:rsidP="004A7DDD"/>
        </w:tc>
      </w:tr>
    </w:tbl>
    <w:p w14:paraId="5A185158" w14:textId="3AC6F9D1" w:rsidR="004A7DDD" w:rsidRPr="004A7DDD" w:rsidRDefault="004A7DDD" w:rsidP="004A7DDD">
      <w:pPr>
        <w:rPr>
          <w:b/>
          <w:bCs/>
          <w:u w:val="single"/>
        </w:rPr>
      </w:pPr>
      <w:r w:rsidRPr="004A7DDD">
        <w:rPr>
          <w:b/>
          <w:bCs/>
          <w:u w:val="single"/>
        </w:rPr>
        <w:t>Old School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4A7DDD" w14:paraId="4448F38F" w14:textId="77777777" w:rsidTr="004A7DDD">
        <w:tc>
          <w:tcPr>
            <w:tcW w:w="709" w:type="dxa"/>
          </w:tcPr>
          <w:p w14:paraId="7990DC53" w14:textId="77777777" w:rsidR="004A7DDD" w:rsidRDefault="004A7DDD" w:rsidP="004A7DDD"/>
        </w:tc>
        <w:tc>
          <w:tcPr>
            <w:tcW w:w="8307" w:type="dxa"/>
          </w:tcPr>
          <w:p w14:paraId="1111C29A" w14:textId="77777777" w:rsidR="000563BB" w:rsidRDefault="000563BB" w:rsidP="004A7DDD">
            <w:r>
              <w:t>There was some discussion about the use of this land. The councillors liked the idea of a grass path from the gate on Church Road to a new pedestrian gate onto the playing field, so that children from Southend and Church Road could have easier access to the playing field and play area.</w:t>
            </w:r>
          </w:p>
          <w:p w14:paraId="08785669" w14:textId="77777777" w:rsidR="000563BB" w:rsidRDefault="000563BB" w:rsidP="004A7DDD"/>
          <w:p w14:paraId="7677A10F" w14:textId="77777777" w:rsidR="00B63AC8" w:rsidRDefault="000563BB" w:rsidP="004A7DDD">
            <w:r>
              <w:t xml:space="preserve">There was discussion </w:t>
            </w:r>
            <w:r w:rsidR="00F6218B">
              <w:t xml:space="preserve">about planting a wildflower meadow, and </w:t>
            </w:r>
            <w:r w:rsidR="00836259">
              <w:t xml:space="preserve">more permanent </w:t>
            </w:r>
            <w:r w:rsidR="00585F26">
              <w:t>wildlife-friendly plants, and the management of such an area.</w:t>
            </w:r>
            <w:r w:rsidR="005538E9">
              <w:t xml:space="preserve"> It might also be appropriate to create a couple of small allotment areas.</w:t>
            </w:r>
          </w:p>
          <w:p w14:paraId="28B17A62" w14:textId="77777777" w:rsidR="00B63AC8" w:rsidRDefault="00B63AC8" w:rsidP="004A7DDD"/>
          <w:p w14:paraId="45616413" w14:textId="40163F00" w:rsidR="004A7DDD" w:rsidRDefault="00B63AC8" w:rsidP="004A7DDD">
            <w:r>
              <w:t>The parish clerk will make enquiries about advice and maintenance of the land.</w:t>
            </w:r>
            <w:r w:rsidR="003058A8">
              <w:br/>
            </w:r>
          </w:p>
        </w:tc>
      </w:tr>
    </w:tbl>
    <w:p w14:paraId="2EA7A05F" w14:textId="77777777" w:rsidR="004A7DDD" w:rsidRPr="004A7DDD" w:rsidRDefault="004A7DDD" w:rsidP="004A7DDD"/>
    <w:p w14:paraId="112546D2" w14:textId="77777777" w:rsidR="004A7DDD" w:rsidRDefault="004A7DDD" w:rsidP="005D34DF">
      <w:pPr>
        <w:pStyle w:val="Heading2"/>
      </w:pPr>
    </w:p>
    <w:p w14:paraId="3C33B544" w14:textId="77777777" w:rsidR="004A7DDD" w:rsidRDefault="004A7DDD" w:rsidP="005D34DF">
      <w:pPr>
        <w:pStyle w:val="Heading2"/>
      </w:pPr>
    </w:p>
    <w:p w14:paraId="25620CA6" w14:textId="5E1A90D9" w:rsidR="00D5195C" w:rsidRDefault="00D5195C" w:rsidP="005D34DF">
      <w:pPr>
        <w:pStyle w:val="Heading2"/>
      </w:pPr>
      <w:r>
        <w:t>Highways: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140DB" w:rsidRPr="009F4F16" w14:paraId="18F2F580" w14:textId="77777777" w:rsidTr="0068439A">
        <w:tc>
          <w:tcPr>
            <w:tcW w:w="704" w:type="dxa"/>
          </w:tcPr>
          <w:p w14:paraId="66E82FDD" w14:textId="2EB37A6B" w:rsidR="008140DB" w:rsidRPr="007328C8" w:rsidRDefault="008140DB" w:rsidP="0068439A"/>
        </w:tc>
        <w:tc>
          <w:tcPr>
            <w:tcW w:w="8312" w:type="dxa"/>
          </w:tcPr>
          <w:p w14:paraId="3D8EBD95" w14:textId="3CACFD57" w:rsidR="003058A8" w:rsidRDefault="00595CF0" w:rsidP="009C5D4F">
            <w:r>
              <w:t>Nothing further to report.</w:t>
            </w:r>
          </w:p>
          <w:p w14:paraId="7481219A" w14:textId="05663869" w:rsidR="003058A8" w:rsidRPr="009F4F16" w:rsidRDefault="003058A8" w:rsidP="009C5D4F"/>
        </w:tc>
      </w:tr>
    </w:tbl>
    <w:p w14:paraId="7753E13F" w14:textId="3904CB1D" w:rsidR="00F03795" w:rsidRPr="0087366F" w:rsidRDefault="0083104E" w:rsidP="0074630F">
      <w:pPr>
        <w:rPr>
          <w:b/>
          <w:bCs/>
          <w:u w:val="single"/>
        </w:rPr>
      </w:pPr>
      <w:r>
        <w:rPr>
          <w:b/>
          <w:bCs/>
          <w:u w:val="single"/>
        </w:rPr>
        <w:t>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F03795" w14:paraId="104C4338" w14:textId="77777777" w:rsidTr="00F03795">
        <w:tc>
          <w:tcPr>
            <w:tcW w:w="704" w:type="dxa"/>
          </w:tcPr>
          <w:p w14:paraId="7C757063" w14:textId="33091D7B" w:rsidR="00F03795" w:rsidRDefault="0087366F" w:rsidP="0074630F">
            <w:r>
              <w:t>1.</w:t>
            </w:r>
          </w:p>
        </w:tc>
        <w:tc>
          <w:tcPr>
            <w:tcW w:w="8312" w:type="dxa"/>
          </w:tcPr>
          <w:p w14:paraId="40657BD4" w14:textId="0C452D89" w:rsidR="00E924ED" w:rsidRDefault="00595CF0" w:rsidP="0074630F">
            <w:r>
              <w:t xml:space="preserve">The </w:t>
            </w:r>
            <w:r w:rsidR="004A7DDD">
              <w:t>Training Policy</w:t>
            </w:r>
            <w:r>
              <w:t xml:space="preserve"> was adopted.</w:t>
            </w:r>
            <w:r w:rsidR="0099781B">
              <w:t xml:space="preserve"> </w:t>
            </w:r>
            <w:r w:rsidR="001739D2">
              <w:br/>
            </w:r>
          </w:p>
        </w:tc>
      </w:tr>
    </w:tbl>
    <w:p w14:paraId="30AB86E3" w14:textId="0F2B0F84" w:rsidR="00B03181" w:rsidRDefault="005D34DF" w:rsidP="0074630F">
      <w:pPr>
        <w:rPr>
          <w:b/>
          <w:bCs/>
          <w:u w:val="single"/>
        </w:rPr>
      </w:pPr>
      <w:r w:rsidRPr="00CE3C62">
        <w:rPr>
          <w:b/>
          <w:bCs/>
          <w:u w:val="single"/>
        </w:rPr>
        <w:t>Any Other Business and Items for the Next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03181" w14:paraId="19FD2BAF" w14:textId="77777777" w:rsidTr="00B03181">
        <w:tc>
          <w:tcPr>
            <w:tcW w:w="704" w:type="dxa"/>
          </w:tcPr>
          <w:p w14:paraId="62E78E78" w14:textId="192EFC84" w:rsidR="00B03181" w:rsidRPr="00B03181" w:rsidRDefault="00B03181" w:rsidP="0074630F">
            <w:r>
              <w:t>1.</w:t>
            </w:r>
          </w:p>
        </w:tc>
        <w:tc>
          <w:tcPr>
            <w:tcW w:w="8312" w:type="dxa"/>
          </w:tcPr>
          <w:p w14:paraId="68518235" w14:textId="6DC9432E" w:rsidR="00B03181" w:rsidRPr="001A6DDE" w:rsidRDefault="007D711E" w:rsidP="0074630F">
            <w:r>
              <w:t>Ginny Pitchers will receive the Royal British Legion wreath and lay it on behalf of the Parish Council.</w:t>
            </w:r>
            <w:r w:rsidR="00827ACA">
              <w:br/>
            </w:r>
          </w:p>
        </w:tc>
      </w:tr>
      <w:tr w:rsidR="004E096B" w14:paraId="3BA0907F" w14:textId="77777777" w:rsidTr="00B03181">
        <w:tc>
          <w:tcPr>
            <w:tcW w:w="704" w:type="dxa"/>
          </w:tcPr>
          <w:p w14:paraId="6D31D140" w14:textId="7BFB7C16" w:rsidR="004E096B" w:rsidRDefault="004E096B" w:rsidP="0074630F">
            <w:r>
              <w:t>2.</w:t>
            </w:r>
          </w:p>
        </w:tc>
        <w:tc>
          <w:tcPr>
            <w:tcW w:w="8312" w:type="dxa"/>
          </w:tcPr>
          <w:p w14:paraId="2B356CED" w14:textId="3101D224" w:rsidR="00116827" w:rsidRPr="001A6DDE" w:rsidRDefault="001739D2" w:rsidP="004A7DDD">
            <w:r>
              <w:t>Philip will top up the water level again in the pond.</w:t>
            </w:r>
            <w:r w:rsidR="003435D2">
              <w:br/>
            </w:r>
          </w:p>
        </w:tc>
      </w:tr>
      <w:tr w:rsidR="003435D2" w14:paraId="287C23F5" w14:textId="77777777" w:rsidTr="00B03181">
        <w:tc>
          <w:tcPr>
            <w:tcW w:w="704" w:type="dxa"/>
          </w:tcPr>
          <w:p w14:paraId="5991BEFB" w14:textId="615ED7D9" w:rsidR="003435D2" w:rsidRDefault="003435D2" w:rsidP="0074630F">
            <w:r>
              <w:t>3.</w:t>
            </w:r>
          </w:p>
        </w:tc>
        <w:tc>
          <w:tcPr>
            <w:tcW w:w="8312" w:type="dxa"/>
          </w:tcPr>
          <w:p w14:paraId="47587B39" w14:textId="56BDCB7F" w:rsidR="003435D2" w:rsidRDefault="003435D2" w:rsidP="004A7DDD">
            <w:r>
              <w:t>The clerk will make another donation of £50 to Foxy Lodge, as thanks to Janet Southgate who regularly litter picks around the village.</w:t>
            </w:r>
            <w:r w:rsidR="00D82C09">
              <w:br/>
            </w:r>
          </w:p>
        </w:tc>
      </w:tr>
      <w:tr w:rsidR="00175540" w14:paraId="7D5D2025" w14:textId="77777777" w:rsidTr="00B03181">
        <w:tc>
          <w:tcPr>
            <w:tcW w:w="704" w:type="dxa"/>
          </w:tcPr>
          <w:p w14:paraId="7998DFAE" w14:textId="211182D1" w:rsidR="00175540" w:rsidRDefault="00FE19D2" w:rsidP="0074630F">
            <w:r>
              <w:t>4.</w:t>
            </w:r>
          </w:p>
        </w:tc>
        <w:tc>
          <w:tcPr>
            <w:tcW w:w="8312" w:type="dxa"/>
          </w:tcPr>
          <w:p w14:paraId="78CA20E6" w14:textId="2E9035C5" w:rsidR="00175540" w:rsidRDefault="00FE19D2" w:rsidP="004A7DDD">
            <w:r>
              <w:t xml:space="preserve">It was agreed that George Taylor </w:t>
            </w:r>
            <w:r w:rsidR="000C35AD">
              <w:t>be asked to cut back some more reeds at the pond.</w:t>
            </w:r>
          </w:p>
        </w:tc>
      </w:tr>
    </w:tbl>
    <w:p w14:paraId="1BA66144" w14:textId="1E7160DA" w:rsidR="0099014A" w:rsidRPr="0074630F" w:rsidRDefault="0074630F" w:rsidP="0074630F">
      <w:pPr>
        <w:rPr>
          <w:b/>
          <w:bCs/>
          <w:u w:val="single"/>
        </w:rPr>
      </w:pPr>
      <w:r>
        <w:rPr>
          <w:b/>
          <w:bCs/>
          <w:u w:val="single"/>
        </w:rPr>
        <w:br/>
      </w:r>
      <w:r w:rsidR="00C36B84">
        <w:rPr>
          <w:rFonts w:cs="Times New Roman"/>
          <w:szCs w:val="24"/>
        </w:rPr>
        <w:t>T</w:t>
      </w:r>
      <w:r w:rsidR="0099014A" w:rsidRPr="00F17DE6">
        <w:rPr>
          <w:rFonts w:cs="Times New Roman"/>
          <w:szCs w:val="24"/>
        </w:rPr>
        <w:t>he next meeting will be on Thursday,</w:t>
      </w:r>
      <w:r w:rsidR="004A7DDD">
        <w:rPr>
          <w:rFonts w:cs="Times New Roman"/>
          <w:szCs w:val="24"/>
        </w:rPr>
        <w:t xml:space="preserve"> 3rd</w:t>
      </w:r>
      <w:r w:rsidR="00164244">
        <w:rPr>
          <w:rFonts w:cs="Times New Roman"/>
          <w:szCs w:val="24"/>
        </w:rPr>
        <w:t xml:space="preserve"> </w:t>
      </w:r>
      <w:r w:rsidR="004A7DDD">
        <w:rPr>
          <w:rFonts w:cs="Times New Roman"/>
          <w:szCs w:val="24"/>
        </w:rPr>
        <w:t>Novem</w:t>
      </w:r>
      <w:r w:rsidR="00164244">
        <w:rPr>
          <w:rFonts w:cs="Times New Roman"/>
          <w:szCs w:val="24"/>
        </w:rPr>
        <w:t>ber</w:t>
      </w:r>
      <w:r w:rsidR="0099014A">
        <w:rPr>
          <w:rFonts w:cs="Times New Roman"/>
          <w:szCs w:val="24"/>
        </w:rPr>
        <w:t xml:space="preserve">, </w:t>
      </w:r>
      <w:r w:rsidR="0099014A" w:rsidRPr="00F17DE6">
        <w:rPr>
          <w:rFonts w:cs="Times New Roman"/>
          <w:szCs w:val="24"/>
        </w:rPr>
        <w:t xml:space="preserve">at 7.30pm, in the village hall. All residents </w:t>
      </w:r>
      <w:r w:rsidR="00447337">
        <w:rPr>
          <w:rFonts w:cs="Times New Roman"/>
          <w:szCs w:val="24"/>
        </w:rPr>
        <w:t xml:space="preserve">are </w:t>
      </w:r>
      <w:r w:rsidR="0099014A" w:rsidRPr="00F17DE6">
        <w:rPr>
          <w:rFonts w:cs="Times New Roman"/>
          <w:szCs w:val="24"/>
        </w:rPr>
        <w:t>very welcome to attend, to raise local issues.</w:t>
      </w:r>
    </w:p>
    <w:p w14:paraId="317740CD" w14:textId="452B2F83" w:rsidR="00CD7BF5" w:rsidRDefault="006627B3" w:rsidP="006A1E04">
      <w:pPr>
        <w:pStyle w:val="ListParagraph"/>
        <w:ind w:left="0"/>
        <w:rPr>
          <w:rFonts w:cs="Times New Roman"/>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50421F">
        <w:rPr>
          <w:rFonts w:cs="Times New Roman"/>
          <w:szCs w:val="24"/>
        </w:rPr>
        <w:t xml:space="preserve"> at </w:t>
      </w:r>
      <w:r w:rsidR="000C35AD">
        <w:rPr>
          <w:rFonts w:cs="Times New Roman"/>
          <w:szCs w:val="24"/>
        </w:rPr>
        <w:t>8.55</w:t>
      </w:r>
      <w:r w:rsidR="0050421F">
        <w:rPr>
          <w:rFonts w:cs="Times New Roman"/>
          <w:szCs w:val="24"/>
        </w:rPr>
        <w:t>pm.</w:t>
      </w:r>
    </w:p>
    <w:p w14:paraId="2FBA2E6A" w14:textId="24CA92A0" w:rsidR="00AE59BF" w:rsidRDefault="00AE59BF" w:rsidP="006A1E04">
      <w:pPr>
        <w:pStyle w:val="ListParagraph"/>
        <w:ind w:left="0"/>
        <w:rPr>
          <w:rFonts w:cs="Times New Roman"/>
          <w:bCs/>
          <w:szCs w:val="24"/>
        </w:rPr>
      </w:pPr>
    </w:p>
    <w:p w14:paraId="0A67DC65" w14:textId="4D7EC11E" w:rsidR="000C35AD" w:rsidRDefault="000C35AD" w:rsidP="006A1E04">
      <w:pPr>
        <w:pStyle w:val="ListParagraph"/>
        <w:ind w:left="0"/>
        <w:rPr>
          <w:rFonts w:cs="Times New Roman"/>
          <w:bCs/>
          <w:szCs w:val="24"/>
        </w:rPr>
      </w:pPr>
    </w:p>
    <w:p w14:paraId="12C37F1B" w14:textId="70EFF52A" w:rsidR="000C35AD" w:rsidRDefault="000C35AD" w:rsidP="006A1E04">
      <w:pPr>
        <w:pStyle w:val="ListParagraph"/>
        <w:ind w:left="0"/>
        <w:rPr>
          <w:rFonts w:cs="Times New Roman"/>
          <w:bCs/>
          <w:szCs w:val="24"/>
        </w:rPr>
      </w:pPr>
    </w:p>
    <w:p w14:paraId="409D3B9A" w14:textId="77777777" w:rsidR="000C35AD" w:rsidRDefault="000C35AD" w:rsidP="006A1E04">
      <w:pPr>
        <w:pStyle w:val="ListParagraph"/>
        <w:ind w:left="0"/>
        <w:rPr>
          <w:rFonts w:cs="Times New Roman"/>
          <w:bCs/>
          <w:szCs w:val="24"/>
        </w:rPr>
      </w:pPr>
    </w:p>
    <w:p w14:paraId="7A63BF58" w14:textId="77777777" w:rsidR="00CE3C62" w:rsidRDefault="00CE3C62" w:rsidP="006A1E04">
      <w:pPr>
        <w:pStyle w:val="ListParagraph"/>
        <w:ind w:left="0"/>
        <w:rPr>
          <w:rFonts w:cs="Times New Roman"/>
          <w:bCs/>
          <w:szCs w:val="24"/>
        </w:rPr>
      </w:pPr>
    </w:p>
    <w:p w14:paraId="6AD6D54A" w14:textId="716906BD" w:rsidR="00A861EC" w:rsidRDefault="006E7B46" w:rsidP="00B57A6A">
      <w:pPr>
        <w:rPr>
          <w:rFonts w:cs="Times New Roman"/>
          <w:szCs w:val="24"/>
        </w:rPr>
      </w:pPr>
      <w:proofErr w:type="gramStart"/>
      <w:r>
        <w:rPr>
          <w:rFonts w:cs="Times New Roman"/>
          <w:szCs w:val="24"/>
        </w:rPr>
        <w:t>Signed:</w:t>
      </w:r>
      <w:r w:rsidR="000A2D26">
        <w:rPr>
          <w:rFonts w:cs="Times New Roman"/>
          <w:szCs w:val="24"/>
        </w:rPr>
        <w:t>…</w:t>
      </w:r>
      <w:proofErr w:type="gramEnd"/>
      <w:r w:rsidR="000A2D26">
        <w:rPr>
          <w:rFonts w:cs="Times New Roman"/>
          <w:szCs w:val="24"/>
        </w:rPr>
        <w:t>…………………</w:t>
      </w:r>
      <w:r w:rsidR="009F0978">
        <w:rPr>
          <w:rFonts w:cs="Times New Roman"/>
          <w:szCs w:val="24"/>
        </w:rPr>
        <w:t>………………….</w:t>
      </w:r>
      <w:r w:rsidR="007D5913">
        <w:rPr>
          <w:rFonts w:cs="Times New Roman"/>
          <w:szCs w:val="24"/>
        </w:rPr>
        <w:tab/>
      </w:r>
      <w:proofErr w:type="gramStart"/>
      <w:r w:rsidR="006908CF">
        <w:rPr>
          <w:rFonts w:cs="Times New Roman"/>
          <w:szCs w:val="24"/>
        </w:rPr>
        <w:t>Dated:…</w:t>
      </w:r>
      <w:proofErr w:type="gramEnd"/>
      <w:r w:rsidR="006908CF">
        <w:rPr>
          <w:rFonts w:cs="Times New Roman"/>
          <w:szCs w:val="24"/>
        </w:rPr>
        <w:t>……………………………..</w:t>
      </w:r>
      <w:r w:rsidR="007D5913">
        <w:rPr>
          <w:rFonts w:cs="Times New Roman"/>
          <w:szCs w:val="24"/>
        </w:rPr>
        <w:tab/>
      </w:r>
      <w:r w:rsidR="008A21DA">
        <w:rPr>
          <w:rFonts w:cs="Times New Roman"/>
          <w:szCs w:val="24"/>
        </w:rPr>
        <w:t xml:space="preserve">          Chairman</w:t>
      </w:r>
    </w:p>
    <w:sectPr w:rsidR="00A86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69DB" w14:textId="77777777" w:rsidR="00250CF2" w:rsidRDefault="00250CF2" w:rsidP="008A21DA">
      <w:pPr>
        <w:spacing w:after="0" w:line="240" w:lineRule="auto"/>
      </w:pPr>
      <w:r>
        <w:separator/>
      </w:r>
    </w:p>
  </w:endnote>
  <w:endnote w:type="continuationSeparator" w:id="0">
    <w:p w14:paraId="5C306128" w14:textId="77777777" w:rsidR="00250CF2" w:rsidRDefault="00250CF2" w:rsidP="008A21DA">
      <w:pPr>
        <w:spacing w:after="0" w:line="240" w:lineRule="auto"/>
      </w:pPr>
      <w:r>
        <w:continuationSeparator/>
      </w:r>
    </w:p>
  </w:endnote>
  <w:endnote w:type="continuationNotice" w:id="1">
    <w:p w14:paraId="35D62C99" w14:textId="77777777" w:rsidR="00250CF2" w:rsidRDefault="00250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42A2B20F" w:rsidR="004238C8" w:rsidRPr="004B37ED" w:rsidRDefault="001B7862">
        <w:pPr>
          <w:pStyle w:val="Footer"/>
          <w:jc w:val="right"/>
          <w:rPr>
            <w:rFonts w:cs="Times New Roman"/>
          </w:rPr>
        </w:pPr>
        <w:r>
          <w:rPr>
            <w:rFonts w:cs="Times New Roman"/>
          </w:rPr>
          <w:t>0</w:t>
        </w:r>
        <w:r w:rsidR="00632098">
          <w:rPr>
            <w:rFonts w:cs="Times New Roman"/>
          </w:rPr>
          <w:t>6</w:t>
        </w:r>
        <w:r w:rsidR="004238C8">
          <w:rPr>
            <w:rFonts w:cs="Times New Roman"/>
          </w:rPr>
          <w:t>.</w:t>
        </w:r>
        <w:r w:rsidR="00632098">
          <w:rPr>
            <w:rFonts w:cs="Times New Roman"/>
          </w:rPr>
          <w:t>10.</w:t>
        </w:r>
        <w:r w:rsidR="004238C8" w:rsidRPr="004B37ED">
          <w:rPr>
            <w:rFonts w:cs="Times New Roman"/>
          </w:rPr>
          <w:t>20</w:t>
        </w:r>
        <w:r w:rsidR="00BE1142">
          <w:rPr>
            <w:rFonts w:cs="Times New Roman"/>
          </w:rPr>
          <w:t>2</w:t>
        </w:r>
        <w:r w:rsidR="00DA0CA0">
          <w:rPr>
            <w:rFonts w:cs="Times New Roman"/>
          </w:rPr>
          <w:t>2</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5E37" w14:textId="77777777" w:rsidR="00250CF2" w:rsidRDefault="00250CF2" w:rsidP="008A21DA">
      <w:pPr>
        <w:spacing w:after="0" w:line="240" w:lineRule="auto"/>
      </w:pPr>
      <w:r>
        <w:separator/>
      </w:r>
    </w:p>
  </w:footnote>
  <w:footnote w:type="continuationSeparator" w:id="0">
    <w:p w14:paraId="5DCB083A" w14:textId="77777777" w:rsidR="00250CF2" w:rsidRDefault="00250CF2" w:rsidP="008A21DA">
      <w:pPr>
        <w:spacing w:after="0" w:line="240" w:lineRule="auto"/>
      </w:pPr>
      <w:r>
        <w:continuationSeparator/>
      </w:r>
    </w:p>
  </w:footnote>
  <w:footnote w:type="continuationNotice" w:id="1">
    <w:p w14:paraId="263D6167" w14:textId="77777777" w:rsidR="00250CF2" w:rsidRDefault="00250C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5"/>
  </w:num>
  <w:num w:numId="4" w16cid:durableId="87435614">
    <w:abstractNumId w:val="6"/>
  </w:num>
  <w:num w:numId="5" w16cid:durableId="247614438">
    <w:abstractNumId w:val="1"/>
  </w:num>
  <w:num w:numId="6" w16cid:durableId="742139610">
    <w:abstractNumId w:val="4"/>
  </w:num>
  <w:num w:numId="7" w16cid:durableId="62870398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5F2F"/>
    <w:rsid w:val="0000666B"/>
    <w:rsid w:val="000069DF"/>
    <w:rsid w:val="000072AD"/>
    <w:rsid w:val="00007BE8"/>
    <w:rsid w:val="00007EF1"/>
    <w:rsid w:val="0001090C"/>
    <w:rsid w:val="00010A96"/>
    <w:rsid w:val="00010D36"/>
    <w:rsid w:val="000113EA"/>
    <w:rsid w:val="00011518"/>
    <w:rsid w:val="000121DB"/>
    <w:rsid w:val="00012DAD"/>
    <w:rsid w:val="0001348C"/>
    <w:rsid w:val="000137F6"/>
    <w:rsid w:val="00013A87"/>
    <w:rsid w:val="00014126"/>
    <w:rsid w:val="000142AB"/>
    <w:rsid w:val="00014CC4"/>
    <w:rsid w:val="00015183"/>
    <w:rsid w:val="00015CC5"/>
    <w:rsid w:val="00016149"/>
    <w:rsid w:val="000169EC"/>
    <w:rsid w:val="00016D83"/>
    <w:rsid w:val="0001769C"/>
    <w:rsid w:val="00017D2A"/>
    <w:rsid w:val="00020642"/>
    <w:rsid w:val="00020DB6"/>
    <w:rsid w:val="00020E45"/>
    <w:rsid w:val="000216DA"/>
    <w:rsid w:val="000219A1"/>
    <w:rsid w:val="00021A15"/>
    <w:rsid w:val="00021E57"/>
    <w:rsid w:val="00022849"/>
    <w:rsid w:val="000231E7"/>
    <w:rsid w:val="000243C6"/>
    <w:rsid w:val="00026834"/>
    <w:rsid w:val="00026E4B"/>
    <w:rsid w:val="000270FF"/>
    <w:rsid w:val="00027FD9"/>
    <w:rsid w:val="00030025"/>
    <w:rsid w:val="00030ADA"/>
    <w:rsid w:val="00030F87"/>
    <w:rsid w:val="000319CD"/>
    <w:rsid w:val="00031A63"/>
    <w:rsid w:val="00031B23"/>
    <w:rsid w:val="00032E74"/>
    <w:rsid w:val="00033482"/>
    <w:rsid w:val="00033AC1"/>
    <w:rsid w:val="00033E25"/>
    <w:rsid w:val="000344C9"/>
    <w:rsid w:val="000345D0"/>
    <w:rsid w:val="000350F1"/>
    <w:rsid w:val="00035271"/>
    <w:rsid w:val="00035302"/>
    <w:rsid w:val="000359A6"/>
    <w:rsid w:val="00035DD8"/>
    <w:rsid w:val="00035E7E"/>
    <w:rsid w:val="00035EC3"/>
    <w:rsid w:val="00035F18"/>
    <w:rsid w:val="0003665C"/>
    <w:rsid w:val="0003699F"/>
    <w:rsid w:val="0003771B"/>
    <w:rsid w:val="00037AE4"/>
    <w:rsid w:val="00040055"/>
    <w:rsid w:val="0004013F"/>
    <w:rsid w:val="00040901"/>
    <w:rsid w:val="00040E15"/>
    <w:rsid w:val="00040F4C"/>
    <w:rsid w:val="000414B5"/>
    <w:rsid w:val="00041AB0"/>
    <w:rsid w:val="00041C4B"/>
    <w:rsid w:val="00041F7D"/>
    <w:rsid w:val="000425BA"/>
    <w:rsid w:val="00042E98"/>
    <w:rsid w:val="0004355A"/>
    <w:rsid w:val="000449E8"/>
    <w:rsid w:val="00044B8B"/>
    <w:rsid w:val="00044FDE"/>
    <w:rsid w:val="00045C59"/>
    <w:rsid w:val="000470E6"/>
    <w:rsid w:val="0004716E"/>
    <w:rsid w:val="000503D5"/>
    <w:rsid w:val="00050C7F"/>
    <w:rsid w:val="0005102A"/>
    <w:rsid w:val="00051441"/>
    <w:rsid w:val="000516F3"/>
    <w:rsid w:val="00051EF8"/>
    <w:rsid w:val="00052091"/>
    <w:rsid w:val="00053BAE"/>
    <w:rsid w:val="00053C97"/>
    <w:rsid w:val="00053D4D"/>
    <w:rsid w:val="000560D1"/>
    <w:rsid w:val="00056123"/>
    <w:rsid w:val="000563BB"/>
    <w:rsid w:val="00056C2F"/>
    <w:rsid w:val="0005702A"/>
    <w:rsid w:val="0005741F"/>
    <w:rsid w:val="000575F9"/>
    <w:rsid w:val="000579C7"/>
    <w:rsid w:val="00057CF7"/>
    <w:rsid w:val="00060306"/>
    <w:rsid w:val="00060625"/>
    <w:rsid w:val="00060C8E"/>
    <w:rsid w:val="00060D08"/>
    <w:rsid w:val="00061027"/>
    <w:rsid w:val="00061C09"/>
    <w:rsid w:val="00061FF0"/>
    <w:rsid w:val="0006276E"/>
    <w:rsid w:val="00062E3E"/>
    <w:rsid w:val="0006316E"/>
    <w:rsid w:val="00063236"/>
    <w:rsid w:val="000633AF"/>
    <w:rsid w:val="00063FF9"/>
    <w:rsid w:val="0006435B"/>
    <w:rsid w:val="000645F1"/>
    <w:rsid w:val="00064660"/>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709"/>
    <w:rsid w:val="000708C3"/>
    <w:rsid w:val="0007098B"/>
    <w:rsid w:val="00070DA6"/>
    <w:rsid w:val="00071824"/>
    <w:rsid w:val="00072341"/>
    <w:rsid w:val="00072DBC"/>
    <w:rsid w:val="00073106"/>
    <w:rsid w:val="00073914"/>
    <w:rsid w:val="000739D6"/>
    <w:rsid w:val="00073A73"/>
    <w:rsid w:val="000740F1"/>
    <w:rsid w:val="0007448A"/>
    <w:rsid w:val="000744EA"/>
    <w:rsid w:val="0007668F"/>
    <w:rsid w:val="0007683D"/>
    <w:rsid w:val="00076EFA"/>
    <w:rsid w:val="000772D8"/>
    <w:rsid w:val="000800C7"/>
    <w:rsid w:val="00080B28"/>
    <w:rsid w:val="0008152A"/>
    <w:rsid w:val="00081967"/>
    <w:rsid w:val="00081B7D"/>
    <w:rsid w:val="00081E4F"/>
    <w:rsid w:val="00081F0D"/>
    <w:rsid w:val="00082129"/>
    <w:rsid w:val="0008224A"/>
    <w:rsid w:val="0008355F"/>
    <w:rsid w:val="00083729"/>
    <w:rsid w:val="00083A3D"/>
    <w:rsid w:val="00083C7D"/>
    <w:rsid w:val="000840B0"/>
    <w:rsid w:val="000849E4"/>
    <w:rsid w:val="00084BD9"/>
    <w:rsid w:val="00085339"/>
    <w:rsid w:val="00085555"/>
    <w:rsid w:val="00085961"/>
    <w:rsid w:val="00085D0F"/>
    <w:rsid w:val="00085F51"/>
    <w:rsid w:val="00086E1A"/>
    <w:rsid w:val="00087813"/>
    <w:rsid w:val="00087856"/>
    <w:rsid w:val="00090516"/>
    <w:rsid w:val="00090F2F"/>
    <w:rsid w:val="0009112B"/>
    <w:rsid w:val="000915D8"/>
    <w:rsid w:val="00091789"/>
    <w:rsid w:val="00091981"/>
    <w:rsid w:val="000919B0"/>
    <w:rsid w:val="00091B18"/>
    <w:rsid w:val="00092B6E"/>
    <w:rsid w:val="000935FE"/>
    <w:rsid w:val="00093922"/>
    <w:rsid w:val="00094612"/>
    <w:rsid w:val="000950E5"/>
    <w:rsid w:val="0009527C"/>
    <w:rsid w:val="00095F61"/>
    <w:rsid w:val="000960F9"/>
    <w:rsid w:val="00096174"/>
    <w:rsid w:val="00096625"/>
    <w:rsid w:val="00096B2F"/>
    <w:rsid w:val="00096D6D"/>
    <w:rsid w:val="00097216"/>
    <w:rsid w:val="00097BCC"/>
    <w:rsid w:val="000A00C8"/>
    <w:rsid w:val="000A04BB"/>
    <w:rsid w:val="000A084C"/>
    <w:rsid w:val="000A15C1"/>
    <w:rsid w:val="000A1814"/>
    <w:rsid w:val="000A2346"/>
    <w:rsid w:val="000A2D26"/>
    <w:rsid w:val="000A3365"/>
    <w:rsid w:val="000A39BC"/>
    <w:rsid w:val="000A3C50"/>
    <w:rsid w:val="000A3D1E"/>
    <w:rsid w:val="000A3F3B"/>
    <w:rsid w:val="000A40B8"/>
    <w:rsid w:val="000A4A9E"/>
    <w:rsid w:val="000A4DBE"/>
    <w:rsid w:val="000A4F07"/>
    <w:rsid w:val="000A50C1"/>
    <w:rsid w:val="000A517E"/>
    <w:rsid w:val="000A51EB"/>
    <w:rsid w:val="000A536D"/>
    <w:rsid w:val="000A56D8"/>
    <w:rsid w:val="000A659C"/>
    <w:rsid w:val="000A6B0B"/>
    <w:rsid w:val="000A74F0"/>
    <w:rsid w:val="000A74F1"/>
    <w:rsid w:val="000A79E4"/>
    <w:rsid w:val="000B05FF"/>
    <w:rsid w:val="000B0B4D"/>
    <w:rsid w:val="000B0D87"/>
    <w:rsid w:val="000B1933"/>
    <w:rsid w:val="000B20D3"/>
    <w:rsid w:val="000B21A8"/>
    <w:rsid w:val="000B230B"/>
    <w:rsid w:val="000B2F3A"/>
    <w:rsid w:val="000B3005"/>
    <w:rsid w:val="000B3448"/>
    <w:rsid w:val="000B367C"/>
    <w:rsid w:val="000B38FD"/>
    <w:rsid w:val="000B3BA5"/>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231C"/>
    <w:rsid w:val="000C34D4"/>
    <w:rsid w:val="000C35AD"/>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66A"/>
    <w:rsid w:val="000D4DFF"/>
    <w:rsid w:val="000D5163"/>
    <w:rsid w:val="000D5BCF"/>
    <w:rsid w:val="000D67C5"/>
    <w:rsid w:val="000D69E0"/>
    <w:rsid w:val="000D6ACB"/>
    <w:rsid w:val="000D6CD7"/>
    <w:rsid w:val="000D731A"/>
    <w:rsid w:val="000D74B2"/>
    <w:rsid w:val="000D7760"/>
    <w:rsid w:val="000D7DC4"/>
    <w:rsid w:val="000E0051"/>
    <w:rsid w:val="000E02D8"/>
    <w:rsid w:val="000E06D3"/>
    <w:rsid w:val="000E08E1"/>
    <w:rsid w:val="000E08F9"/>
    <w:rsid w:val="000E0B55"/>
    <w:rsid w:val="000E12C4"/>
    <w:rsid w:val="000E14E5"/>
    <w:rsid w:val="000E1B31"/>
    <w:rsid w:val="000E1E53"/>
    <w:rsid w:val="000E2907"/>
    <w:rsid w:val="000E2A0A"/>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8A4"/>
    <w:rsid w:val="000F0AF9"/>
    <w:rsid w:val="000F0B6B"/>
    <w:rsid w:val="000F0F15"/>
    <w:rsid w:val="000F1455"/>
    <w:rsid w:val="000F1BB1"/>
    <w:rsid w:val="000F30B4"/>
    <w:rsid w:val="000F32A6"/>
    <w:rsid w:val="000F3593"/>
    <w:rsid w:val="000F36C9"/>
    <w:rsid w:val="000F3FF8"/>
    <w:rsid w:val="000F463A"/>
    <w:rsid w:val="000F47F1"/>
    <w:rsid w:val="000F5A06"/>
    <w:rsid w:val="000F5CFC"/>
    <w:rsid w:val="000F5FCD"/>
    <w:rsid w:val="000F677E"/>
    <w:rsid w:val="000F6AC3"/>
    <w:rsid w:val="000F6F5B"/>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637D"/>
    <w:rsid w:val="00106CEB"/>
    <w:rsid w:val="0010702E"/>
    <w:rsid w:val="0010711C"/>
    <w:rsid w:val="001074CF"/>
    <w:rsid w:val="001079E8"/>
    <w:rsid w:val="00107E28"/>
    <w:rsid w:val="00111131"/>
    <w:rsid w:val="00111207"/>
    <w:rsid w:val="00112299"/>
    <w:rsid w:val="00112360"/>
    <w:rsid w:val="00113B89"/>
    <w:rsid w:val="00114244"/>
    <w:rsid w:val="00114DF0"/>
    <w:rsid w:val="00115120"/>
    <w:rsid w:val="00115463"/>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D97"/>
    <w:rsid w:val="00124E7F"/>
    <w:rsid w:val="00125242"/>
    <w:rsid w:val="001252CF"/>
    <w:rsid w:val="00125AF9"/>
    <w:rsid w:val="00125D7D"/>
    <w:rsid w:val="00126052"/>
    <w:rsid w:val="001262B6"/>
    <w:rsid w:val="001268B9"/>
    <w:rsid w:val="00126CF2"/>
    <w:rsid w:val="00126ED3"/>
    <w:rsid w:val="00127580"/>
    <w:rsid w:val="00127ECB"/>
    <w:rsid w:val="00130707"/>
    <w:rsid w:val="00130A6E"/>
    <w:rsid w:val="00130B4B"/>
    <w:rsid w:val="00130D74"/>
    <w:rsid w:val="00130E3F"/>
    <w:rsid w:val="00132638"/>
    <w:rsid w:val="00132974"/>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4242"/>
    <w:rsid w:val="00144446"/>
    <w:rsid w:val="00144E84"/>
    <w:rsid w:val="001452C3"/>
    <w:rsid w:val="00145912"/>
    <w:rsid w:val="001468BF"/>
    <w:rsid w:val="00146E18"/>
    <w:rsid w:val="00146E76"/>
    <w:rsid w:val="001477D4"/>
    <w:rsid w:val="00147CF1"/>
    <w:rsid w:val="00147F98"/>
    <w:rsid w:val="00150897"/>
    <w:rsid w:val="00150A51"/>
    <w:rsid w:val="00150EC6"/>
    <w:rsid w:val="00151AD5"/>
    <w:rsid w:val="00151D12"/>
    <w:rsid w:val="00151E37"/>
    <w:rsid w:val="0015200A"/>
    <w:rsid w:val="00152290"/>
    <w:rsid w:val="00152359"/>
    <w:rsid w:val="0015342D"/>
    <w:rsid w:val="0015400E"/>
    <w:rsid w:val="00154379"/>
    <w:rsid w:val="00154B31"/>
    <w:rsid w:val="001552E2"/>
    <w:rsid w:val="00155889"/>
    <w:rsid w:val="00155A4D"/>
    <w:rsid w:val="00155AF1"/>
    <w:rsid w:val="00155C11"/>
    <w:rsid w:val="001563B0"/>
    <w:rsid w:val="0015689B"/>
    <w:rsid w:val="0015717A"/>
    <w:rsid w:val="00157189"/>
    <w:rsid w:val="00161AC9"/>
    <w:rsid w:val="00163421"/>
    <w:rsid w:val="0016386B"/>
    <w:rsid w:val="00163925"/>
    <w:rsid w:val="00164191"/>
    <w:rsid w:val="00164244"/>
    <w:rsid w:val="00164770"/>
    <w:rsid w:val="001647E9"/>
    <w:rsid w:val="00164D30"/>
    <w:rsid w:val="00165242"/>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51D4"/>
    <w:rsid w:val="00175540"/>
    <w:rsid w:val="00175E12"/>
    <w:rsid w:val="00176F9C"/>
    <w:rsid w:val="00177016"/>
    <w:rsid w:val="00177CB8"/>
    <w:rsid w:val="0018156A"/>
    <w:rsid w:val="00181960"/>
    <w:rsid w:val="00182468"/>
    <w:rsid w:val="00182482"/>
    <w:rsid w:val="001824D3"/>
    <w:rsid w:val="001826F1"/>
    <w:rsid w:val="001827BB"/>
    <w:rsid w:val="00182882"/>
    <w:rsid w:val="0018306C"/>
    <w:rsid w:val="00183203"/>
    <w:rsid w:val="00183357"/>
    <w:rsid w:val="00183858"/>
    <w:rsid w:val="00185E11"/>
    <w:rsid w:val="00185F0A"/>
    <w:rsid w:val="001860BE"/>
    <w:rsid w:val="0018615A"/>
    <w:rsid w:val="00186B1A"/>
    <w:rsid w:val="00186BB6"/>
    <w:rsid w:val="001872D5"/>
    <w:rsid w:val="0018771D"/>
    <w:rsid w:val="00187CD1"/>
    <w:rsid w:val="00190089"/>
    <w:rsid w:val="00191C34"/>
    <w:rsid w:val="001924A0"/>
    <w:rsid w:val="00192869"/>
    <w:rsid w:val="00192E50"/>
    <w:rsid w:val="00193570"/>
    <w:rsid w:val="00193B5F"/>
    <w:rsid w:val="0019404E"/>
    <w:rsid w:val="0019484D"/>
    <w:rsid w:val="00194989"/>
    <w:rsid w:val="00194C39"/>
    <w:rsid w:val="00194EFF"/>
    <w:rsid w:val="001951A7"/>
    <w:rsid w:val="001957EB"/>
    <w:rsid w:val="0019628A"/>
    <w:rsid w:val="0019665E"/>
    <w:rsid w:val="001968A4"/>
    <w:rsid w:val="00197272"/>
    <w:rsid w:val="00197FD1"/>
    <w:rsid w:val="001A192F"/>
    <w:rsid w:val="001A1A88"/>
    <w:rsid w:val="001A1C37"/>
    <w:rsid w:val="001A1DF3"/>
    <w:rsid w:val="001A1EFF"/>
    <w:rsid w:val="001A2617"/>
    <w:rsid w:val="001A2655"/>
    <w:rsid w:val="001A272A"/>
    <w:rsid w:val="001A30B6"/>
    <w:rsid w:val="001A331F"/>
    <w:rsid w:val="001A41F7"/>
    <w:rsid w:val="001A490E"/>
    <w:rsid w:val="001A4FC4"/>
    <w:rsid w:val="001A51A6"/>
    <w:rsid w:val="001A5B77"/>
    <w:rsid w:val="001A5E4E"/>
    <w:rsid w:val="001A6B58"/>
    <w:rsid w:val="001A6DDE"/>
    <w:rsid w:val="001A77C6"/>
    <w:rsid w:val="001A79A0"/>
    <w:rsid w:val="001A7F75"/>
    <w:rsid w:val="001B0068"/>
    <w:rsid w:val="001B01DB"/>
    <w:rsid w:val="001B0F34"/>
    <w:rsid w:val="001B159F"/>
    <w:rsid w:val="001B1D93"/>
    <w:rsid w:val="001B2782"/>
    <w:rsid w:val="001B282F"/>
    <w:rsid w:val="001B2FD1"/>
    <w:rsid w:val="001B339B"/>
    <w:rsid w:val="001B348B"/>
    <w:rsid w:val="001B3540"/>
    <w:rsid w:val="001B4232"/>
    <w:rsid w:val="001B4378"/>
    <w:rsid w:val="001B45CE"/>
    <w:rsid w:val="001B4684"/>
    <w:rsid w:val="001B5DD2"/>
    <w:rsid w:val="001B6481"/>
    <w:rsid w:val="001B6535"/>
    <w:rsid w:val="001B6F88"/>
    <w:rsid w:val="001B75A0"/>
    <w:rsid w:val="001B7862"/>
    <w:rsid w:val="001B78E3"/>
    <w:rsid w:val="001B7BB9"/>
    <w:rsid w:val="001B7D1D"/>
    <w:rsid w:val="001C0398"/>
    <w:rsid w:val="001C0CE5"/>
    <w:rsid w:val="001C11F6"/>
    <w:rsid w:val="001C1731"/>
    <w:rsid w:val="001C22CA"/>
    <w:rsid w:val="001C391C"/>
    <w:rsid w:val="001C41A5"/>
    <w:rsid w:val="001C49E4"/>
    <w:rsid w:val="001C4EA4"/>
    <w:rsid w:val="001C581F"/>
    <w:rsid w:val="001C6824"/>
    <w:rsid w:val="001C6DEC"/>
    <w:rsid w:val="001C7A55"/>
    <w:rsid w:val="001C7AA2"/>
    <w:rsid w:val="001C7D4B"/>
    <w:rsid w:val="001C7FB8"/>
    <w:rsid w:val="001D06C3"/>
    <w:rsid w:val="001D08C2"/>
    <w:rsid w:val="001D090C"/>
    <w:rsid w:val="001D1F5E"/>
    <w:rsid w:val="001D2E13"/>
    <w:rsid w:val="001D2F11"/>
    <w:rsid w:val="001D30A3"/>
    <w:rsid w:val="001D333C"/>
    <w:rsid w:val="001D33CE"/>
    <w:rsid w:val="001D4760"/>
    <w:rsid w:val="001D49F1"/>
    <w:rsid w:val="001D52E6"/>
    <w:rsid w:val="001D591C"/>
    <w:rsid w:val="001D5BAF"/>
    <w:rsid w:val="001D5FDA"/>
    <w:rsid w:val="001D6E46"/>
    <w:rsid w:val="001D7280"/>
    <w:rsid w:val="001D786D"/>
    <w:rsid w:val="001D7D22"/>
    <w:rsid w:val="001E0A58"/>
    <w:rsid w:val="001E0D73"/>
    <w:rsid w:val="001E1A2C"/>
    <w:rsid w:val="001E1DAD"/>
    <w:rsid w:val="001E1E14"/>
    <w:rsid w:val="001E30B3"/>
    <w:rsid w:val="001E37DF"/>
    <w:rsid w:val="001E3A78"/>
    <w:rsid w:val="001E4066"/>
    <w:rsid w:val="001E40CC"/>
    <w:rsid w:val="001E4550"/>
    <w:rsid w:val="001E4558"/>
    <w:rsid w:val="001E517B"/>
    <w:rsid w:val="001E5512"/>
    <w:rsid w:val="001E6D62"/>
    <w:rsid w:val="001E6FC5"/>
    <w:rsid w:val="001E710E"/>
    <w:rsid w:val="001E785D"/>
    <w:rsid w:val="001E7AC6"/>
    <w:rsid w:val="001F0164"/>
    <w:rsid w:val="001F0BC9"/>
    <w:rsid w:val="001F160F"/>
    <w:rsid w:val="001F1884"/>
    <w:rsid w:val="001F1DC9"/>
    <w:rsid w:val="001F1E5D"/>
    <w:rsid w:val="001F267A"/>
    <w:rsid w:val="001F28BE"/>
    <w:rsid w:val="001F30A6"/>
    <w:rsid w:val="001F3763"/>
    <w:rsid w:val="001F3CE8"/>
    <w:rsid w:val="001F4643"/>
    <w:rsid w:val="001F48A7"/>
    <w:rsid w:val="001F568C"/>
    <w:rsid w:val="001F5872"/>
    <w:rsid w:val="001F5AEE"/>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31DD"/>
    <w:rsid w:val="002033EB"/>
    <w:rsid w:val="002036D2"/>
    <w:rsid w:val="00203F9B"/>
    <w:rsid w:val="0020412E"/>
    <w:rsid w:val="002041F7"/>
    <w:rsid w:val="00204447"/>
    <w:rsid w:val="00204A7C"/>
    <w:rsid w:val="002053E5"/>
    <w:rsid w:val="00205FB7"/>
    <w:rsid w:val="002068B2"/>
    <w:rsid w:val="0020716B"/>
    <w:rsid w:val="0020724F"/>
    <w:rsid w:val="002074EE"/>
    <w:rsid w:val="00207A7B"/>
    <w:rsid w:val="00207D35"/>
    <w:rsid w:val="002102D8"/>
    <w:rsid w:val="00210A55"/>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C08"/>
    <w:rsid w:val="00225F0E"/>
    <w:rsid w:val="002261E3"/>
    <w:rsid w:val="00226A75"/>
    <w:rsid w:val="00226D4E"/>
    <w:rsid w:val="00227DD9"/>
    <w:rsid w:val="00230330"/>
    <w:rsid w:val="002304F4"/>
    <w:rsid w:val="00230A90"/>
    <w:rsid w:val="00231357"/>
    <w:rsid w:val="00232491"/>
    <w:rsid w:val="00232F06"/>
    <w:rsid w:val="00233D29"/>
    <w:rsid w:val="0023400F"/>
    <w:rsid w:val="00234525"/>
    <w:rsid w:val="00234C31"/>
    <w:rsid w:val="00234F11"/>
    <w:rsid w:val="002351EC"/>
    <w:rsid w:val="002355EA"/>
    <w:rsid w:val="00235A0D"/>
    <w:rsid w:val="00235E74"/>
    <w:rsid w:val="002403F3"/>
    <w:rsid w:val="00240623"/>
    <w:rsid w:val="00240679"/>
    <w:rsid w:val="00240929"/>
    <w:rsid w:val="00240954"/>
    <w:rsid w:val="00240EDB"/>
    <w:rsid w:val="002418CF"/>
    <w:rsid w:val="0024196C"/>
    <w:rsid w:val="00241B46"/>
    <w:rsid w:val="00241DB5"/>
    <w:rsid w:val="00241FF7"/>
    <w:rsid w:val="00242B3D"/>
    <w:rsid w:val="00243A4E"/>
    <w:rsid w:val="00243ACF"/>
    <w:rsid w:val="00244794"/>
    <w:rsid w:val="00244D29"/>
    <w:rsid w:val="002450F2"/>
    <w:rsid w:val="00245AF5"/>
    <w:rsid w:val="00245BCF"/>
    <w:rsid w:val="00245C4E"/>
    <w:rsid w:val="00245DCF"/>
    <w:rsid w:val="0024604F"/>
    <w:rsid w:val="002467B5"/>
    <w:rsid w:val="0024689F"/>
    <w:rsid w:val="002474D6"/>
    <w:rsid w:val="00247D12"/>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CE8"/>
    <w:rsid w:val="00271EB7"/>
    <w:rsid w:val="002720AF"/>
    <w:rsid w:val="002721CD"/>
    <w:rsid w:val="002721DD"/>
    <w:rsid w:val="0027274F"/>
    <w:rsid w:val="0027289E"/>
    <w:rsid w:val="0027326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17C"/>
    <w:rsid w:val="00283A1C"/>
    <w:rsid w:val="00284AAD"/>
    <w:rsid w:val="00284DC4"/>
    <w:rsid w:val="00285315"/>
    <w:rsid w:val="0028539E"/>
    <w:rsid w:val="002856A0"/>
    <w:rsid w:val="002857E7"/>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5725"/>
    <w:rsid w:val="00296593"/>
    <w:rsid w:val="00297296"/>
    <w:rsid w:val="002A0263"/>
    <w:rsid w:val="002A06AF"/>
    <w:rsid w:val="002A143C"/>
    <w:rsid w:val="002A1AC6"/>
    <w:rsid w:val="002A29B6"/>
    <w:rsid w:val="002A2B6A"/>
    <w:rsid w:val="002A30D1"/>
    <w:rsid w:val="002A312B"/>
    <w:rsid w:val="002A3449"/>
    <w:rsid w:val="002A3BC3"/>
    <w:rsid w:val="002A3ED7"/>
    <w:rsid w:val="002A437C"/>
    <w:rsid w:val="002A4A2F"/>
    <w:rsid w:val="002A5DBD"/>
    <w:rsid w:val="002A5F09"/>
    <w:rsid w:val="002A65F7"/>
    <w:rsid w:val="002A7168"/>
    <w:rsid w:val="002A7AD7"/>
    <w:rsid w:val="002A7DB8"/>
    <w:rsid w:val="002A7EB7"/>
    <w:rsid w:val="002B036F"/>
    <w:rsid w:val="002B051A"/>
    <w:rsid w:val="002B0EC5"/>
    <w:rsid w:val="002B1079"/>
    <w:rsid w:val="002B10C2"/>
    <w:rsid w:val="002B1235"/>
    <w:rsid w:val="002B200E"/>
    <w:rsid w:val="002B2192"/>
    <w:rsid w:val="002B22FE"/>
    <w:rsid w:val="002B258B"/>
    <w:rsid w:val="002B2A88"/>
    <w:rsid w:val="002B2F59"/>
    <w:rsid w:val="002B3086"/>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632"/>
    <w:rsid w:val="002D08D1"/>
    <w:rsid w:val="002D0E24"/>
    <w:rsid w:val="002D1C61"/>
    <w:rsid w:val="002D361D"/>
    <w:rsid w:val="002D364B"/>
    <w:rsid w:val="002D368E"/>
    <w:rsid w:val="002D410B"/>
    <w:rsid w:val="002D4120"/>
    <w:rsid w:val="002D51AF"/>
    <w:rsid w:val="002D7153"/>
    <w:rsid w:val="002D71A2"/>
    <w:rsid w:val="002D729A"/>
    <w:rsid w:val="002D7B86"/>
    <w:rsid w:val="002E0487"/>
    <w:rsid w:val="002E0777"/>
    <w:rsid w:val="002E0DCC"/>
    <w:rsid w:val="002E16DF"/>
    <w:rsid w:val="002E18FF"/>
    <w:rsid w:val="002E1980"/>
    <w:rsid w:val="002E1B9A"/>
    <w:rsid w:val="002E1B9F"/>
    <w:rsid w:val="002E1E17"/>
    <w:rsid w:val="002E1E6F"/>
    <w:rsid w:val="002E2237"/>
    <w:rsid w:val="002E25F6"/>
    <w:rsid w:val="002E2E95"/>
    <w:rsid w:val="002E3770"/>
    <w:rsid w:val="002E39A7"/>
    <w:rsid w:val="002E3B40"/>
    <w:rsid w:val="002E3D53"/>
    <w:rsid w:val="002E5B14"/>
    <w:rsid w:val="002E654D"/>
    <w:rsid w:val="002E7120"/>
    <w:rsid w:val="002E7A98"/>
    <w:rsid w:val="002F1067"/>
    <w:rsid w:val="002F136A"/>
    <w:rsid w:val="002F1567"/>
    <w:rsid w:val="002F17D2"/>
    <w:rsid w:val="002F1ACE"/>
    <w:rsid w:val="002F237A"/>
    <w:rsid w:val="002F3162"/>
    <w:rsid w:val="002F3721"/>
    <w:rsid w:val="002F37AF"/>
    <w:rsid w:val="002F4AD0"/>
    <w:rsid w:val="002F4F71"/>
    <w:rsid w:val="002F5100"/>
    <w:rsid w:val="002F5767"/>
    <w:rsid w:val="002F5798"/>
    <w:rsid w:val="002F5960"/>
    <w:rsid w:val="002F59D8"/>
    <w:rsid w:val="002F6312"/>
    <w:rsid w:val="002F6565"/>
    <w:rsid w:val="002F7025"/>
    <w:rsid w:val="002F7E7C"/>
    <w:rsid w:val="00300C45"/>
    <w:rsid w:val="00301FD4"/>
    <w:rsid w:val="003020ED"/>
    <w:rsid w:val="00302111"/>
    <w:rsid w:val="003021BD"/>
    <w:rsid w:val="00302603"/>
    <w:rsid w:val="00302DCD"/>
    <w:rsid w:val="00302FDB"/>
    <w:rsid w:val="00303144"/>
    <w:rsid w:val="003035F6"/>
    <w:rsid w:val="003050B1"/>
    <w:rsid w:val="00305449"/>
    <w:rsid w:val="003058A8"/>
    <w:rsid w:val="003062F4"/>
    <w:rsid w:val="00306803"/>
    <w:rsid w:val="00306BF3"/>
    <w:rsid w:val="0030701C"/>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17881"/>
    <w:rsid w:val="00320A88"/>
    <w:rsid w:val="00320DA1"/>
    <w:rsid w:val="0032145B"/>
    <w:rsid w:val="00321614"/>
    <w:rsid w:val="00321859"/>
    <w:rsid w:val="0032185B"/>
    <w:rsid w:val="003218BB"/>
    <w:rsid w:val="00321936"/>
    <w:rsid w:val="00321C25"/>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C3"/>
    <w:rsid w:val="003303F9"/>
    <w:rsid w:val="00330830"/>
    <w:rsid w:val="00330D96"/>
    <w:rsid w:val="00330E76"/>
    <w:rsid w:val="003318F2"/>
    <w:rsid w:val="00332465"/>
    <w:rsid w:val="00332F89"/>
    <w:rsid w:val="00333168"/>
    <w:rsid w:val="003332D7"/>
    <w:rsid w:val="0033371F"/>
    <w:rsid w:val="00333BE0"/>
    <w:rsid w:val="00334670"/>
    <w:rsid w:val="00334B46"/>
    <w:rsid w:val="003352E4"/>
    <w:rsid w:val="00336B29"/>
    <w:rsid w:val="003371D7"/>
    <w:rsid w:val="003373E7"/>
    <w:rsid w:val="00337C8C"/>
    <w:rsid w:val="00340A0C"/>
    <w:rsid w:val="00340B75"/>
    <w:rsid w:val="003411F9"/>
    <w:rsid w:val="0034127F"/>
    <w:rsid w:val="00341AB8"/>
    <w:rsid w:val="00343176"/>
    <w:rsid w:val="00343392"/>
    <w:rsid w:val="003435D2"/>
    <w:rsid w:val="00343C3E"/>
    <w:rsid w:val="00343EE0"/>
    <w:rsid w:val="00343F49"/>
    <w:rsid w:val="003449A3"/>
    <w:rsid w:val="00344E37"/>
    <w:rsid w:val="003451ED"/>
    <w:rsid w:val="00345800"/>
    <w:rsid w:val="003458CB"/>
    <w:rsid w:val="00345AA4"/>
    <w:rsid w:val="00345E8C"/>
    <w:rsid w:val="00346058"/>
    <w:rsid w:val="0034607E"/>
    <w:rsid w:val="003466AF"/>
    <w:rsid w:val="0035059C"/>
    <w:rsid w:val="003505D9"/>
    <w:rsid w:val="00350749"/>
    <w:rsid w:val="00351CD3"/>
    <w:rsid w:val="003523F2"/>
    <w:rsid w:val="00352415"/>
    <w:rsid w:val="003525A7"/>
    <w:rsid w:val="003525CB"/>
    <w:rsid w:val="00352E03"/>
    <w:rsid w:val="00353A38"/>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638"/>
    <w:rsid w:val="00372B53"/>
    <w:rsid w:val="003743BF"/>
    <w:rsid w:val="00374951"/>
    <w:rsid w:val="00375620"/>
    <w:rsid w:val="00376913"/>
    <w:rsid w:val="00376A89"/>
    <w:rsid w:val="00376AD8"/>
    <w:rsid w:val="00376E08"/>
    <w:rsid w:val="00376E49"/>
    <w:rsid w:val="00377DC1"/>
    <w:rsid w:val="003809AA"/>
    <w:rsid w:val="003814AC"/>
    <w:rsid w:val="00382443"/>
    <w:rsid w:val="003829B0"/>
    <w:rsid w:val="003830A7"/>
    <w:rsid w:val="00383531"/>
    <w:rsid w:val="00383749"/>
    <w:rsid w:val="00383F3F"/>
    <w:rsid w:val="0038454A"/>
    <w:rsid w:val="00384750"/>
    <w:rsid w:val="0038595F"/>
    <w:rsid w:val="00385F6F"/>
    <w:rsid w:val="00386675"/>
    <w:rsid w:val="003867CB"/>
    <w:rsid w:val="0038682E"/>
    <w:rsid w:val="0038750A"/>
    <w:rsid w:val="00392429"/>
    <w:rsid w:val="00392CEA"/>
    <w:rsid w:val="00394038"/>
    <w:rsid w:val="00394362"/>
    <w:rsid w:val="003944C6"/>
    <w:rsid w:val="00394D23"/>
    <w:rsid w:val="00394D96"/>
    <w:rsid w:val="00394E03"/>
    <w:rsid w:val="00394ECC"/>
    <w:rsid w:val="003957C0"/>
    <w:rsid w:val="00395F90"/>
    <w:rsid w:val="003978D0"/>
    <w:rsid w:val="00397FD2"/>
    <w:rsid w:val="003A0BB3"/>
    <w:rsid w:val="003A0F93"/>
    <w:rsid w:val="003A1438"/>
    <w:rsid w:val="003A1A52"/>
    <w:rsid w:val="003A1EF1"/>
    <w:rsid w:val="003A23B3"/>
    <w:rsid w:val="003A4AAB"/>
    <w:rsid w:val="003A5ED7"/>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FB7"/>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1171"/>
    <w:rsid w:val="003D15D2"/>
    <w:rsid w:val="003D1A3C"/>
    <w:rsid w:val="003D2804"/>
    <w:rsid w:val="003D2F3D"/>
    <w:rsid w:val="003D33A0"/>
    <w:rsid w:val="003D35EE"/>
    <w:rsid w:val="003D386D"/>
    <w:rsid w:val="003D42A5"/>
    <w:rsid w:val="003D4E1E"/>
    <w:rsid w:val="003D51FE"/>
    <w:rsid w:val="003D5245"/>
    <w:rsid w:val="003D5597"/>
    <w:rsid w:val="003D68CF"/>
    <w:rsid w:val="003E00CA"/>
    <w:rsid w:val="003E139C"/>
    <w:rsid w:val="003E25A4"/>
    <w:rsid w:val="003E26B5"/>
    <w:rsid w:val="003E3F64"/>
    <w:rsid w:val="003E45F0"/>
    <w:rsid w:val="003E4956"/>
    <w:rsid w:val="003E4DC8"/>
    <w:rsid w:val="003E636E"/>
    <w:rsid w:val="003E6F28"/>
    <w:rsid w:val="003E7007"/>
    <w:rsid w:val="003E7035"/>
    <w:rsid w:val="003E7100"/>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F44"/>
    <w:rsid w:val="00402A10"/>
    <w:rsid w:val="00403102"/>
    <w:rsid w:val="004031D9"/>
    <w:rsid w:val="00403C59"/>
    <w:rsid w:val="00403D3C"/>
    <w:rsid w:val="00403DF1"/>
    <w:rsid w:val="0040408B"/>
    <w:rsid w:val="0040410C"/>
    <w:rsid w:val="00404928"/>
    <w:rsid w:val="00405177"/>
    <w:rsid w:val="00405E49"/>
    <w:rsid w:val="004061A5"/>
    <w:rsid w:val="0040682A"/>
    <w:rsid w:val="00406976"/>
    <w:rsid w:val="00406C21"/>
    <w:rsid w:val="00407C55"/>
    <w:rsid w:val="004114A2"/>
    <w:rsid w:val="00411D11"/>
    <w:rsid w:val="0041220E"/>
    <w:rsid w:val="004122E6"/>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81F"/>
    <w:rsid w:val="00421B37"/>
    <w:rsid w:val="00422159"/>
    <w:rsid w:val="00422210"/>
    <w:rsid w:val="00422BFC"/>
    <w:rsid w:val="00422C31"/>
    <w:rsid w:val="00423464"/>
    <w:rsid w:val="00423559"/>
    <w:rsid w:val="004238C8"/>
    <w:rsid w:val="00423910"/>
    <w:rsid w:val="004239D8"/>
    <w:rsid w:val="00423E13"/>
    <w:rsid w:val="0042400F"/>
    <w:rsid w:val="0042473A"/>
    <w:rsid w:val="00424C0C"/>
    <w:rsid w:val="00425DEB"/>
    <w:rsid w:val="0042607F"/>
    <w:rsid w:val="00426120"/>
    <w:rsid w:val="004276AD"/>
    <w:rsid w:val="00427D13"/>
    <w:rsid w:val="00427F64"/>
    <w:rsid w:val="004302F8"/>
    <w:rsid w:val="00430AFF"/>
    <w:rsid w:val="00430B23"/>
    <w:rsid w:val="00431470"/>
    <w:rsid w:val="004320AE"/>
    <w:rsid w:val="00432596"/>
    <w:rsid w:val="00432CD7"/>
    <w:rsid w:val="00433DC3"/>
    <w:rsid w:val="004340CE"/>
    <w:rsid w:val="004344EC"/>
    <w:rsid w:val="00434C93"/>
    <w:rsid w:val="00435708"/>
    <w:rsid w:val="00435A2B"/>
    <w:rsid w:val="00435CAF"/>
    <w:rsid w:val="00437282"/>
    <w:rsid w:val="004418CD"/>
    <w:rsid w:val="00442009"/>
    <w:rsid w:val="004423E5"/>
    <w:rsid w:val="004427F6"/>
    <w:rsid w:val="00442F67"/>
    <w:rsid w:val="00443D66"/>
    <w:rsid w:val="00443E0D"/>
    <w:rsid w:val="00444119"/>
    <w:rsid w:val="0044435D"/>
    <w:rsid w:val="0044473B"/>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439B"/>
    <w:rsid w:val="0045502F"/>
    <w:rsid w:val="004555FD"/>
    <w:rsid w:val="0045599A"/>
    <w:rsid w:val="0045672C"/>
    <w:rsid w:val="00456E7A"/>
    <w:rsid w:val="004575B9"/>
    <w:rsid w:val="0045796C"/>
    <w:rsid w:val="00457A96"/>
    <w:rsid w:val="0046002E"/>
    <w:rsid w:val="00460C18"/>
    <w:rsid w:val="00460DAA"/>
    <w:rsid w:val="0046182F"/>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53A8"/>
    <w:rsid w:val="00466D1A"/>
    <w:rsid w:val="004672DA"/>
    <w:rsid w:val="00467D57"/>
    <w:rsid w:val="0047013F"/>
    <w:rsid w:val="004706E7"/>
    <w:rsid w:val="00470F4C"/>
    <w:rsid w:val="00471A8B"/>
    <w:rsid w:val="00471F0F"/>
    <w:rsid w:val="00472042"/>
    <w:rsid w:val="00472B02"/>
    <w:rsid w:val="00472BA0"/>
    <w:rsid w:val="00473669"/>
    <w:rsid w:val="004738B4"/>
    <w:rsid w:val="00473A0A"/>
    <w:rsid w:val="00473E41"/>
    <w:rsid w:val="004740EF"/>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30B9"/>
    <w:rsid w:val="0048361B"/>
    <w:rsid w:val="00484AC7"/>
    <w:rsid w:val="00484F02"/>
    <w:rsid w:val="00485038"/>
    <w:rsid w:val="0048526B"/>
    <w:rsid w:val="00485387"/>
    <w:rsid w:val="00485AB7"/>
    <w:rsid w:val="004873DA"/>
    <w:rsid w:val="004903F2"/>
    <w:rsid w:val="00490928"/>
    <w:rsid w:val="00490D2C"/>
    <w:rsid w:val="0049101A"/>
    <w:rsid w:val="00491388"/>
    <w:rsid w:val="00491563"/>
    <w:rsid w:val="00492494"/>
    <w:rsid w:val="00492A8B"/>
    <w:rsid w:val="00492DD1"/>
    <w:rsid w:val="00493DD3"/>
    <w:rsid w:val="00494962"/>
    <w:rsid w:val="004949C5"/>
    <w:rsid w:val="004949EB"/>
    <w:rsid w:val="004955F1"/>
    <w:rsid w:val="0049568E"/>
    <w:rsid w:val="00495BBE"/>
    <w:rsid w:val="0049623C"/>
    <w:rsid w:val="00496658"/>
    <w:rsid w:val="0049689A"/>
    <w:rsid w:val="00496962"/>
    <w:rsid w:val="004970B2"/>
    <w:rsid w:val="004970ED"/>
    <w:rsid w:val="00497389"/>
    <w:rsid w:val="00497F93"/>
    <w:rsid w:val="004A043B"/>
    <w:rsid w:val="004A0781"/>
    <w:rsid w:val="004A0C06"/>
    <w:rsid w:val="004A19C5"/>
    <w:rsid w:val="004A1BE8"/>
    <w:rsid w:val="004A1C14"/>
    <w:rsid w:val="004A2256"/>
    <w:rsid w:val="004A25F7"/>
    <w:rsid w:val="004A27B3"/>
    <w:rsid w:val="004A2968"/>
    <w:rsid w:val="004A2E35"/>
    <w:rsid w:val="004A30B4"/>
    <w:rsid w:val="004A3BEB"/>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7BF"/>
    <w:rsid w:val="004B29EB"/>
    <w:rsid w:val="004B2AFB"/>
    <w:rsid w:val="004B2BCF"/>
    <w:rsid w:val="004B37BF"/>
    <w:rsid w:val="004B37ED"/>
    <w:rsid w:val="004B49B3"/>
    <w:rsid w:val="004B5079"/>
    <w:rsid w:val="004B5AE9"/>
    <w:rsid w:val="004B5DB5"/>
    <w:rsid w:val="004B5ED3"/>
    <w:rsid w:val="004B6AA2"/>
    <w:rsid w:val="004B6E3D"/>
    <w:rsid w:val="004B7315"/>
    <w:rsid w:val="004B7575"/>
    <w:rsid w:val="004B79AB"/>
    <w:rsid w:val="004C056C"/>
    <w:rsid w:val="004C0AD3"/>
    <w:rsid w:val="004C0ED1"/>
    <w:rsid w:val="004C18A3"/>
    <w:rsid w:val="004C217D"/>
    <w:rsid w:val="004C3EF8"/>
    <w:rsid w:val="004C4183"/>
    <w:rsid w:val="004C478B"/>
    <w:rsid w:val="004C499C"/>
    <w:rsid w:val="004C4B04"/>
    <w:rsid w:val="004C4D2E"/>
    <w:rsid w:val="004C532E"/>
    <w:rsid w:val="004C5915"/>
    <w:rsid w:val="004C5A06"/>
    <w:rsid w:val="004C5C02"/>
    <w:rsid w:val="004C6623"/>
    <w:rsid w:val="004C6A3D"/>
    <w:rsid w:val="004C6B43"/>
    <w:rsid w:val="004C6DE4"/>
    <w:rsid w:val="004C78DB"/>
    <w:rsid w:val="004D1504"/>
    <w:rsid w:val="004D175A"/>
    <w:rsid w:val="004D1D0B"/>
    <w:rsid w:val="004D2168"/>
    <w:rsid w:val="004D24C6"/>
    <w:rsid w:val="004D2860"/>
    <w:rsid w:val="004D3376"/>
    <w:rsid w:val="004D3A2F"/>
    <w:rsid w:val="004D3B82"/>
    <w:rsid w:val="004D3C0B"/>
    <w:rsid w:val="004D3D01"/>
    <w:rsid w:val="004D3ED0"/>
    <w:rsid w:val="004D4096"/>
    <w:rsid w:val="004D42BC"/>
    <w:rsid w:val="004D439F"/>
    <w:rsid w:val="004D43A4"/>
    <w:rsid w:val="004D50E0"/>
    <w:rsid w:val="004D5D31"/>
    <w:rsid w:val="004D5D7A"/>
    <w:rsid w:val="004D682F"/>
    <w:rsid w:val="004D6FE3"/>
    <w:rsid w:val="004D787B"/>
    <w:rsid w:val="004E02B8"/>
    <w:rsid w:val="004E095F"/>
    <w:rsid w:val="004E096B"/>
    <w:rsid w:val="004E101F"/>
    <w:rsid w:val="004E1A68"/>
    <w:rsid w:val="004E1C01"/>
    <w:rsid w:val="004E2741"/>
    <w:rsid w:val="004E2887"/>
    <w:rsid w:val="004E36EF"/>
    <w:rsid w:val="004E465F"/>
    <w:rsid w:val="004E46BC"/>
    <w:rsid w:val="004E474B"/>
    <w:rsid w:val="004E4F97"/>
    <w:rsid w:val="004E5AC4"/>
    <w:rsid w:val="004E655A"/>
    <w:rsid w:val="004E65F1"/>
    <w:rsid w:val="004E67CF"/>
    <w:rsid w:val="004E6843"/>
    <w:rsid w:val="004E6D66"/>
    <w:rsid w:val="004E7248"/>
    <w:rsid w:val="004F1237"/>
    <w:rsid w:val="004F1349"/>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7F5"/>
    <w:rsid w:val="004F5871"/>
    <w:rsid w:val="004F638C"/>
    <w:rsid w:val="004F6496"/>
    <w:rsid w:val="004F67ED"/>
    <w:rsid w:val="004F691F"/>
    <w:rsid w:val="004F6C38"/>
    <w:rsid w:val="004F7189"/>
    <w:rsid w:val="004F79C2"/>
    <w:rsid w:val="004F7CFB"/>
    <w:rsid w:val="005003A6"/>
    <w:rsid w:val="00500640"/>
    <w:rsid w:val="00501598"/>
    <w:rsid w:val="00501EB8"/>
    <w:rsid w:val="005023A4"/>
    <w:rsid w:val="005023C2"/>
    <w:rsid w:val="005027D7"/>
    <w:rsid w:val="00502871"/>
    <w:rsid w:val="005030E7"/>
    <w:rsid w:val="00503220"/>
    <w:rsid w:val="00504092"/>
    <w:rsid w:val="0050421F"/>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868"/>
    <w:rsid w:val="005149D2"/>
    <w:rsid w:val="00514B9B"/>
    <w:rsid w:val="0051522E"/>
    <w:rsid w:val="005153BF"/>
    <w:rsid w:val="005155B2"/>
    <w:rsid w:val="00515DC6"/>
    <w:rsid w:val="00516143"/>
    <w:rsid w:val="005165A5"/>
    <w:rsid w:val="00516E1B"/>
    <w:rsid w:val="00517597"/>
    <w:rsid w:val="00517B91"/>
    <w:rsid w:val="00517E7A"/>
    <w:rsid w:val="005200A4"/>
    <w:rsid w:val="00520407"/>
    <w:rsid w:val="00520844"/>
    <w:rsid w:val="00521883"/>
    <w:rsid w:val="00521C8B"/>
    <w:rsid w:val="005238A2"/>
    <w:rsid w:val="00524343"/>
    <w:rsid w:val="00524997"/>
    <w:rsid w:val="00524BC4"/>
    <w:rsid w:val="00525192"/>
    <w:rsid w:val="005251BD"/>
    <w:rsid w:val="0052527F"/>
    <w:rsid w:val="0052542A"/>
    <w:rsid w:val="005254F2"/>
    <w:rsid w:val="0052599A"/>
    <w:rsid w:val="005261D6"/>
    <w:rsid w:val="00526862"/>
    <w:rsid w:val="005279B5"/>
    <w:rsid w:val="00527B71"/>
    <w:rsid w:val="0053040F"/>
    <w:rsid w:val="005308C1"/>
    <w:rsid w:val="0053093E"/>
    <w:rsid w:val="00531E9E"/>
    <w:rsid w:val="00531F0B"/>
    <w:rsid w:val="00532423"/>
    <w:rsid w:val="0053287A"/>
    <w:rsid w:val="005329E5"/>
    <w:rsid w:val="005338A7"/>
    <w:rsid w:val="00533BE0"/>
    <w:rsid w:val="00533E42"/>
    <w:rsid w:val="00534C95"/>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8C4"/>
    <w:rsid w:val="00543194"/>
    <w:rsid w:val="005440A8"/>
    <w:rsid w:val="00544DBC"/>
    <w:rsid w:val="0054502D"/>
    <w:rsid w:val="005455F9"/>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A14"/>
    <w:rsid w:val="00552C4C"/>
    <w:rsid w:val="0055334B"/>
    <w:rsid w:val="005535D6"/>
    <w:rsid w:val="005538CB"/>
    <w:rsid w:val="005538E9"/>
    <w:rsid w:val="00553902"/>
    <w:rsid w:val="00553B21"/>
    <w:rsid w:val="00553B3B"/>
    <w:rsid w:val="00553CA2"/>
    <w:rsid w:val="00554F01"/>
    <w:rsid w:val="005552E6"/>
    <w:rsid w:val="00555868"/>
    <w:rsid w:val="00555976"/>
    <w:rsid w:val="00555C22"/>
    <w:rsid w:val="00555F8F"/>
    <w:rsid w:val="00556045"/>
    <w:rsid w:val="0055618B"/>
    <w:rsid w:val="00556192"/>
    <w:rsid w:val="00556800"/>
    <w:rsid w:val="00557247"/>
    <w:rsid w:val="005574A3"/>
    <w:rsid w:val="0056071E"/>
    <w:rsid w:val="00560A64"/>
    <w:rsid w:val="00560AD6"/>
    <w:rsid w:val="00560F96"/>
    <w:rsid w:val="00562222"/>
    <w:rsid w:val="00562990"/>
    <w:rsid w:val="00562D7E"/>
    <w:rsid w:val="00563637"/>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703DE"/>
    <w:rsid w:val="005715B0"/>
    <w:rsid w:val="00571EEC"/>
    <w:rsid w:val="005720E6"/>
    <w:rsid w:val="0057321C"/>
    <w:rsid w:val="00573742"/>
    <w:rsid w:val="0057387B"/>
    <w:rsid w:val="0057441E"/>
    <w:rsid w:val="0057475E"/>
    <w:rsid w:val="0057494B"/>
    <w:rsid w:val="00574FDB"/>
    <w:rsid w:val="0057554C"/>
    <w:rsid w:val="00575A95"/>
    <w:rsid w:val="00575E84"/>
    <w:rsid w:val="0057631B"/>
    <w:rsid w:val="00576495"/>
    <w:rsid w:val="00576752"/>
    <w:rsid w:val="005769C5"/>
    <w:rsid w:val="00576E63"/>
    <w:rsid w:val="0057775D"/>
    <w:rsid w:val="00580081"/>
    <w:rsid w:val="005800DB"/>
    <w:rsid w:val="005802BD"/>
    <w:rsid w:val="00581E0C"/>
    <w:rsid w:val="00582057"/>
    <w:rsid w:val="00582204"/>
    <w:rsid w:val="005824F2"/>
    <w:rsid w:val="005827C6"/>
    <w:rsid w:val="005830EB"/>
    <w:rsid w:val="0058314D"/>
    <w:rsid w:val="005831B6"/>
    <w:rsid w:val="0058322D"/>
    <w:rsid w:val="00584790"/>
    <w:rsid w:val="0058530F"/>
    <w:rsid w:val="00585B33"/>
    <w:rsid w:val="00585F26"/>
    <w:rsid w:val="00586054"/>
    <w:rsid w:val="005868FE"/>
    <w:rsid w:val="0058690A"/>
    <w:rsid w:val="00586EB1"/>
    <w:rsid w:val="00586F01"/>
    <w:rsid w:val="0058754C"/>
    <w:rsid w:val="005879D9"/>
    <w:rsid w:val="00587FF1"/>
    <w:rsid w:val="00590032"/>
    <w:rsid w:val="0059046B"/>
    <w:rsid w:val="0059136C"/>
    <w:rsid w:val="00591A8F"/>
    <w:rsid w:val="00591DCE"/>
    <w:rsid w:val="00592123"/>
    <w:rsid w:val="00592460"/>
    <w:rsid w:val="005925DF"/>
    <w:rsid w:val="00592A12"/>
    <w:rsid w:val="00593CD4"/>
    <w:rsid w:val="005941E2"/>
    <w:rsid w:val="00594320"/>
    <w:rsid w:val="0059506E"/>
    <w:rsid w:val="0059539D"/>
    <w:rsid w:val="00595C34"/>
    <w:rsid w:val="00595CF0"/>
    <w:rsid w:val="00595E85"/>
    <w:rsid w:val="00595FDA"/>
    <w:rsid w:val="005963C7"/>
    <w:rsid w:val="00596537"/>
    <w:rsid w:val="00596C3E"/>
    <w:rsid w:val="00596ECB"/>
    <w:rsid w:val="005A061A"/>
    <w:rsid w:val="005A0757"/>
    <w:rsid w:val="005A0F50"/>
    <w:rsid w:val="005A0FE0"/>
    <w:rsid w:val="005A179E"/>
    <w:rsid w:val="005A1C30"/>
    <w:rsid w:val="005A20BE"/>
    <w:rsid w:val="005A22AA"/>
    <w:rsid w:val="005A2CD8"/>
    <w:rsid w:val="005A32D5"/>
    <w:rsid w:val="005A3CA5"/>
    <w:rsid w:val="005A3FD7"/>
    <w:rsid w:val="005A52BC"/>
    <w:rsid w:val="005A547C"/>
    <w:rsid w:val="005A5555"/>
    <w:rsid w:val="005A5BAF"/>
    <w:rsid w:val="005A5F5E"/>
    <w:rsid w:val="005A64EB"/>
    <w:rsid w:val="005A6A6E"/>
    <w:rsid w:val="005A6AC9"/>
    <w:rsid w:val="005A7029"/>
    <w:rsid w:val="005A71DD"/>
    <w:rsid w:val="005A7B87"/>
    <w:rsid w:val="005B0357"/>
    <w:rsid w:val="005B03D1"/>
    <w:rsid w:val="005B0A2A"/>
    <w:rsid w:val="005B1205"/>
    <w:rsid w:val="005B152D"/>
    <w:rsid w:val="005B192F"/>
    <w:rsid w:val="005B1DC9"/>
    <w:rsid w:val="005B3242"/>
    <w:rsid w:val="005B3384"/>
    <w:rsid w:val="005B3A2B"/>
    <w:rsid w:val="005B3E79"/>
    <w:rsid w:val="005B3FEC"/>
    <w:rsid w:val="005B4981"/>
    <w:rsid w:val="005B4B26"/>
    <w:rsid w:val="005B51C5"/>
    <w:rsid w:val="005B5276"/>
    <w:rsid w:val="005B60D9"/>
    <w:rsid w:val="005B674E"/>
    <w:rsid w:val="005B6BE9"/>
    <w:rsid w:val="005B6F9E"/>
    <w:rsid w:val="005B7209"/>
    <w:rsid w:val="005B7707"/>
    <w:rsid w:val="005C050D"/>
    <w:rsid w:val="005C07B2"/>
    <w:rsid w:val="005C0C33"/>
    <w:rsid w:val="005C0FF9"/>
    <w:rsid w:val="005C10D5"/>
    <w:rsid w:val="005C176C"/>
    <w:rsid w:val="005C17AA"/>
    <w:rsid w:val="005C1D71"/>
    <w:rsid w:val="005C2068"/>
    <w:rsid w:val="005C24ED"/>
    <w:rsid w:val="005C2711"/>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350"/>
    <w:rsid w:val="005D34DF"/>
    <w:rsid w:val="005D3B4E"/>
    <w:rsid w:val="005D41EA"/>
    <w:rsid w:val="005D4623"/>
    <w:rsid w:val="005D475D"/>
    <w:rsid w:val="005D51A5"/>
    <w:rsid w:val="005D5845"/>
    <w:rsid w:val="005D600A"/>
    <w:rsid w:val="005D6CFC"/>
    <w:rsid w:val="005D75D7"/>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F5D"/>
    <w:rsid w:val="005E61ED"/>
    <w:rsid w:val="005E6DAB"/>
    <w:rsid w:val="005F0B09"/>
    <w:rsid w:val="005F0CB3"/>
    <w:rsid w:val="005F1B63"/>
    <w:rsid w:val="005F2C5B"/>
    <w:rsid w:val="005F37DE"/>
    <w:rsid w:val="005F37F5"/>
    <w:rsid w:val="005F423C"/>
    <w:rsid w:val="005F439E"/>
    <w:rsid w:val="005F5CF6"/>
    <w:rsid w:val="005F652A"/>
    <w:rsid w:val="005F67B5"/>
    <w:rsid w:val="005F6898"/>
    <w:rsid w:val="005F6C70"/>
    <w:rsid w:val="005F7293"/>
    <w:rsid w:val="005F7A88"/>
    <w:rsid w:val="005F7A9F"/>
    <w:rsid w:val="005F7C9B"/>
    <w:rsid w:val="00600AE2"/>
    <w:rsid w:val="00601363"/>
    <w:rsid w:val="006020BB"/>
    <w:rsid w:val="0060228B"/>
    <w:rsid w:val="006022CE"/>
    <w:rsid w:val="00602631"/>
    <w:rsid w:val="00602E89"/>
    <w:rsid w:val="00603E27"/>
    <w:rsid w:val="00603F37"/>
    <w:rsid w:val="00604300"/>
    <w:rsid w:val="006048A7"/>
    <w:rsid w:val="00605371"/>
    <w:rsid w:val="00605F9E"/>
    <w:rsid w:val="0060604A"/>
    <w:rsid w:val="00606257"/>
    <w:rsid w:val="006102F4"/>
    <w:rsid w:val="006112A7"/>
    <w:rsid w:val="00612090"/>
    <w:rsid w:val="006124AD"/>
    <w:rsid w:val="00612605"/>
    <w:rsid w:val="00612FD3"/>
    <w:rsid w:val="0061400B"/>
    <w:rsid w:val="006143DC"/>
    <w:rsid w:val="00614E39"/>
    <w:rsid w:val="00615132"/>
    <w:rsid w:val="00615A1C"/>
    <w:rsid w:val="006164FF"/>
    <w:rsid w:val="00616947"/>
    <w:rsid w:val="0061755D"/>
    <w:rsid w:val="006177AD"/>
    <w:rsid w:val="00620330"/>
    <w:rsid w:val="0062046C"/>
    <w:rsid w:val="00621317"/>
    <w:rsid w:val="00621F04"/>
    <w:rsid w:val="006223AD"/>
    <w:rsid w:val="0062242D"/>
    <w:rsid w:val="00623E82"/>
    <w:rsid w:val="006246D2"/>
    <w:rsid w:val="006249CC"/>
    <w:rsid w:val="00624ADC"/>
    <w:rsid w:val="00624D91"/>
    <w:rsid w:val="00624E11"/>
    <w:rsid w:val="0062527B"/>
    <w:rsid w:val="00625CB2"/>
    <w:rsid w:val="00625E23"/>
    <w:rsid w:val="0062602E"/>
    <w:rsid w:val="006264DC"/>
    <w:rsid w:val="006269FF"/>
    <w:rsid w:val="006302A4"/>
    <w:rsid w:val="006302D6"/>
    <w:rsid w:val="00630B6B"/>
    <w:rsid w:val="0063168A"/>
    <w:rsid w:val="00631A62"/>
    <w:rsid w:val="00632098"/>
    <w:rsid w:val="0063267A"/>
    <w:rsid w:val="00632BDB"/>
    <w:rsid w:val="00633C95"/>
    <w:rsid w:val="00634710"/>
    <w:rsid w:val="00634F41"/>
    <w:rsid w:val="0063535B"/>
    <w:rsid w:val="00635D08"/>
    <w:rsid w:val="0063602E"/>
    <w:rsid w:val="00636A8F"/>
    <w:rsid w:val="006375B5"/>
    <w:rsid w:val="00637CFE"/>
    <w:rsid w:val="00640274"/>
    <w:rsid w:val="0064092C"/>
    <w:rsid w:val="00640BB8"/>
    <w:rsid w:val="006412C9"/>
    <w:rsid w:val="00641C56"/>
    <w:rsid w:val="00643758"/>
    <w:rsid w:val="00643A8B"/>
    <w:rsid w:val="00643B19"/>
    <w:rsid w:val="00643D4B"/>
    <w:rsid w:val="00644CFA"/>
    <w:rsid w:val="00645138"/>
    <w:rsid w:val="00645561"/>
    <w:rsid w:val="00646968"/>
    <w:rsid w:val="00646DB1"/>
    <w:rsid w:val="00646EDF"/>
    <w:rsid w:val="00647ECE"/>
    <w:rsid w:val="0065039F"/>
    <w:rsid w:val="00650661"/>
    <w:rsid w:val="00650683"/>
    <w:rsid w:val="006508E7"/>
    <w:rsid w:val="00650954"/>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F76"/>
    <w:rsid w:val="00656314"/>
    <w:rsid w:val="00656FD4"/>
    <w:rsid w:val="006570A3"/>
    <w:rsid w:val="00657125"/>
    <w:rsid w:val="00657169"/>
    <w:rsid w:val="00657C81"/>
    <w:rsid w:val="00657DBC"/>
    <w:rsid w:val="00657E3A"/>
    <w:rsid w:val="00660858"/>
    <w:rsid w:val="006608FE"/>
    <w:rsid w:val="00660B14"/>
    <w:rsid w:val="006616E3"/>
    <w:rsid w:val="00661863"/>
    <w:rsid w:val="00661BA3"/>
    <w:rsid w:val="00661F91"/>
    <w:rsid w:val="006627B3"/>
    <w:rsid w:val="0066311C"/>
    <w:rsid w:val="00663185"/>
    <w:rsid w:val="006632D2"/>
    <w:rsid w:val="006638C6"/>
    <w:rsid w:val="00663FA4"/>
    <w:rsid w:val="00664082"/>
    <w:rsid w:val="00664377"/>
    <w:rsid w:val="006659D6"/>
    <w:rsid w:val="0066637A"/>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7591"/>
    <w:rsid w:val="006777A7"/>
    <w:rsid w:val="0067797A"/>
    <w:rsid w:val="00677E37"/>
    <w:rsid w:val="00680275"/>
    <w:rsid w:val="006806D2"/>
    <w:rsid w:val="00680819"/>
    <w:rsid w:val="00680AEB"/>
    <w:rsid w:val="00680F63"/>
    <w:rsid w:val="00681A87"/>
    <w:rsid w:val="00681D8C"/>
    <w:rsid w:val="00682C77"/>
    <w:rsid w:val="00682D18"/>
    <w:rsid w:val="00682D68"/>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715"/>
    <w:rsid w:val="00691A20"/>
    <w:rsid w:val="00691FDB"/>
    <w:rsid w:val="006923E1"/>
    <w:rsid w:val="00692A8B"/>
    <w:rsid w:val="00692B41"/>
    <w:rsid w:val="006937CD"/>
    <w:rsid w:val="006938E6"/>
    <w:rsid w:val="00693AAD"/>
    <w:rsid w:val="006947A2"/>
    <w:rsid w:val="00694CA5"/>
    <w:rsid w:val="00694E21"/>
    <w:rsid w:val="006961C1"/>
    <w:rsid w:val="00696447"/>
    <w:rsid w:val="006A00FE"/>
    <w:rsid w:val="006A01D2"/>
    <w:rsid w:val="006A1212"/>
    <w:rsid w:val="006A1300"/>
    <w:rsid w:val="006A1610"/>
    <w:rsid w:val="006A1C48"/>
    <w:rsid w:val="006A1D56"/>
    <w:rsid w:val="006A1E04"/>
    <w:rsid w:val="006A28AC"/>
    <w:rsid w:val="006A2F7A"/>
    <w:rsid w:val="006A3DD6"/>
    <w:rsid w:val="006A492C"/>
    <w:rsid w:val="006A5342"/>
    <w:rsid w:val="006A60D6"/>
    <w:rsid w:val="006A68A4"/>
    <w:rsid w:val="006A721E"/>
    <w:rsid w:val="006B068B"/>
    <w:rsid w:val="006B0D33"/>
    <w:rsid w:val="006B0E77"/>
    <w:rsid w:val="006B0EA8"/>
    <w:rsid w:val="006B1F0D"/>
    <w:rsid w:val="006B2103"/>
    <w:rsid w:val="006B2585"/>
    <w:rsid w:val="006B2E96"/>
    <w:rsid w:val="006B2FC8"/>
    <w:rsid w:val="006B30E9"/>
    <w:rsid w:val="006B317E"/>
    <w:rsid w:val="006B3F91"/>
    <w:rsid w:val="006B4A54"/>
    <w:rsid w:val="006B4CB2"/>
    <w:rsid w:val="006B4F84"/>
    <w:rsid w:val="006B51F0"/>
    <w:rsid w:val="006B5FBB"/>
    <w:rsid w:val="006B6875"/>
    <w:rsid w:val="006B694E"/>
    <w:rsid w:val="006B7092"/>
    <w:rsid w:val="006C0D08"/>
    <w:rsid w:val="006C102C"/>
    <w:rsid w:val="006C1D53"/>
    <w:rsid w:val="006C2219"/>
    <w:rsid w:val="006C3494"/>
    <w:rsid w:val="006C39AA"/>
    <w:rsid w:val="006C3A52"/>
    <w:rsid w:val="006C4241"/>
    <w:rsid w:val="006C4E15"/>
    <w:rsid w:val="006C4FA3"/>
    <w:rsid w:val="006C54CE"/>
    <w:rsid w:val="006C5951"/>
    <w:rsid w:val="006C6F33"/>
    <w:rsid w:val="006C7631"/>
    <w:rsid w:val="006D00A5"/>
    <w:rsid w:val="006D0E92"/>
    <w:rsid w:val="006D18F2"/>
    <w:rsid w:val="006D2304"/>
    <w:rsid w:val="006D24E0"/>
    <w:rsid w:val="006D2B3C"/>
    <w:rsid w:val="006D3142"/>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8C3"/>
    <w:rsid w:val="006E1172"/>
    <w:rsid w:val="006E18BB"/>
    <w:rsid w:val="006E18E2"/>
    <w:rsid w:val="006E27BF"/>
    <w:rsid w:val="006E3038"/>
    <w:rsid w:val="006E3D88"/>
    <w:rsid w:val="006E4985"/>
    <w:rsid w:val="006E4D2A"/>
    <w:rsid w:val="006E4DBC"/>
    <w:rsid w:val="006E5142"/>
    <w:rsid w:val="006E517A"/>
    <w:rsid w:val="006E51DE"/>
    <w:rsid w:val="006E5369"/>
    <w:rsid w:val="006E616F"/>
    <w:rsid w:val="006E6264"/>
    <w:rsid w:val="006E7B46"/>
    <w:rsid w:val="006F0377"/>
    <w:rsid w:val="006F0391"/>
    <w:rsid w:val="006F03E1"/>
    <w:rsid w:val="006F0BDA"/>
    <w:rsid w:val="006F1109"/>
    <w:rsid w:val="006F18A2"/>
    <w:rsid w:val="006F1C46"/>
    <w:rsid w:val="006F212E"/>
    <w:rsid w:val="006F2A85"/>
    <w:rsid w:val="006F2DD3"/>
    <w:rsid w:val="006F2E30"/>
    <w:rsid w:val="006F307B"/>
    <w:rsid w:val="006F342B"/>
    <w:rsid w:val="006F3AFA"/>
    <w:rsid w:val="006F3ECC"/>
    <w:rsid w:val="006F468D"/>
    <w:rsid w:val="006F4884"/>
    <w:rsid w:val="006F4AEA"/>
    <w:rsid w:val="006F4E98"/>
    <w:rsid w:val="006F51B3"/>
    <w:rsid w:val="006F52D8"/>
    <w:rsid w:val="006F54B9"/>
    <w:rsid w:val="006F5E7A"/>
    <w:rsid w:val="006F6608"/>
    <w:rsid w:val="006F6DD1"/>
    <w:rsid w:val="006F6F47"/>
    <w:rsid w:val="006F70D8"/>
    <w:rsid w:val="006F70DF"/>
    <w:rsid w:val="006F72DE"/>
    <w:rsid w:val="006F731D"/>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2A7"/>
    <w:rsid w:val="00716F2F"/>
    <w:rsid w:val="00717272"/>
    <w:rsid w:val="007205C4"/>
    <w:rsid w:val="007205F2"/>
    <w:rsid w:val="007208FF"/>
    <w:rsid w:val="00720A23"/>
    <w:rsid w:val="00720A56"/>
    <w:rsid w:val="00720E74"/>
    <w:rsid w:val="00721CAD"/>
    <w:rsid w:val="007220F9"/>
    <w:rsid w:val="00722949"/>
    <w:rsid w:val="00723917"/>
    <w:rsid w:val="00723B88"/>
    <w:rsid w:val="0072441A"/>
    <w:rsid w:val="00724933"/>
    <w:rsid w:val="00724CCA"/>
    <w:rsid w:val="00724F0B"/>
    <w:rsid w:val="00725CAB"/>
    <w:rsid w:val="00725FE5"/>
    <w:rsid w:val="0072667C"/>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7232"/>
    <w:rsid w:val="00737605"/>
    <w:rsid w:val="0073768D"/>
    <w:rsid w:val="0073782B"/>
    <w:rsid w:val="00737863"/>
    <w:rsid w:val="00740235"/>
    <w:rsid w:val="00740721"/>
    <w:rsid w:val="00740B3E"/>
    <w:rsid w:val="00741522"/>
    <w:rsid w:val="0074193E"/>
    <w:rsid w:val="0074224B"/>
    <w:rsid w:val="007424F0"/>
    <w:rsid w:val="00742A0F"/>
    <w:rsid w:val="00742B2B"/>
    <w:rsid w:val="00743CCC"/>
    <w:rsid w:val="00743D59"/>
    <w:rsid w:val="00744904"/>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FE4"/>
    <w:rsid w:val="007540B8"/>
    <w:rsid w:val="00754A03"/>
    <w:rsid w:val="00754BAB"/>
    <w:rsid w:val="00755250"/>
    <w:rsid w:val="00755BC5"/>
    <w:rsid w:val="00755DB3"/>
    <w:rsid w:val="00756975"/>
    <w:rsid w:val="00757BAB"/>
    <w:rsid w:val="007600A6"/>
    <w:rsid w:val="00760329"/>
    <w:rsid w:val="007614C4"/>
    <w:rsid w:val="007614D4"/>
    <w:rsid w:val="00761875"/>
    <w:rsid w:val="00763270"/>
    <w:rsid w:val="007633D3"/>
    <w:rsid w:val="0076387E"/>
    <w:rsid w:val="007639BE"/>
    <w:rsid w:val="00763E06"/>
    <w:rsid w:val="00764012"/>
    <w:rsid w:val="00764318"/>
    <w:rsid w:val="00764C08"/>
    <w:rsid w:val="00764FA1"/>
    <w:rsid w:val="007653FA"/>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882"/>
    <w:rsid w:val="00780F78"/>
    <w:rsid w:val="00781195"/>
    <w:rsid w:val="00781A8E"/>
    <w:rsid w:val="00781CB3"/>
    <w:rsid w:val="00782133"/>
    <w:rsid w:val="00782417"/>
    <w:rsid w:val="00782AB3"/>
    <w:rsid w:val="007839F9"/>
    <w:rsid w:val="00783FB5"/>
    <w:rsid w:val="00784598"/>
    <w:rsid w:val="0078469B"/>
    <w:rsid w:val="00784E2A"/>
    <w:rsid w:val="00785DC9"/>
    <w:rsid w:val="00785E8C"/>
    <w:rsid w:val="00785F5B"/>
    <w:rsid w:val="00786C43"/>
    <w:rsid w:val="00786C68"/>
    <w:rsid w:val="00786E52"/>
    <w:rsid w:val="007875BD"/>
    <w:rsid w:val="00787CAF"/>
    <w:rsid w:val="00790061"/>
    <w:rsid w:val="00790325"/>
    <w:rsid w:val="00790BAE"/>
    <w:rsid w:val="007911BE"/>
    <w:rsid w:val="00791683"/>
    <w:rsid w:val="00792700"/>
    <w:rsid w:val="00792A3E"/>
    <w:rsid w:val="00792BE2"/>
    <w:rsid w:val="00793F69"/>
    <w:rsid w:val="00794353"/>
    <w:rsid w:val="00794582"/>
    <w:rsid w:val="00794CFA"/>
    <w:rsid w:val="007950C6"/>
    <w:rsid w:val="00795C50"/>
    <w:rsid w:val="007961A3"/>
    <w:rsid w:val="0079647E"/>
    <w:rsid w:val="00797699"/>
    <w:rsid w:val="00797D36"/>
    <w:rsid w:val="007A0A01"/>
    <w:rsid w:val="007A0CE1"/>
    <w:rsid w:val="007A1A2A"/>
    <w:rsid w:val="007A1D7E"/>
    <w:rsid w:val="007A1F9D"/>
    <w:rsid w:val="007A24C0"/>
    <w:rsid w:val="007A24D9"/>
    <w:rsid w:val="007A2D8D"/>
    <w:rsid w:val="007A2F6D"/>
    <w:rsid w:val="007A387D"/>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508"/>
    <w:rsid w:val="007C7CF7"/>
    <w:rsid w:val="007D0994"/>
    <w:rsid w:val="007D176D"/>
    <w:rsid w:val="007D24C4"/>
    <w:rsid w:val="007D2630"/>
    <w:rsid w:val="007D2643"/>
    <w:rsid w:val="007D2B44"/>
    <w:rsid w:val="007D2BBA"/>
    <w:rsid w:val="007D30E6"/>
    <w:rsid w:val="007D360E"/>
    <w:rsid w:val="007D5913"/>
    <w:rsid w:val="007D5C0B"/>
    <w:rsid w:val="007D5CB6"/>
    <w:rsid w:val="007D5DC2"/>
    <w:rsid w:val="007D6BCD"/>
    <w:rsid w:val="007D711E"/>
    <w:rsid w:val="007D718D"/>
    <w:rsid w:val="007E333D"/>
    <w:rsid w:val="007E4759"/>
    <w:rsid w:val="007E4A20"/>
    <w:rsid w:val="007E5177"/>
    <w:rsid w:val="007E5F6B"/>
    <w:rsid w:val="007E634E"/>
    <w:rsid w:val="007E654F"/>
    <w:rsid w:val="007E7186"/>
    <w:rsid w:val="007E7217"/>
    <w:rsid w:val="007E745D"/>
    <w:rsid w:val="007E7C1F"/>
    <w:rsid w:val="007E7DD5"/>
    <w:rsid w:val="007F016F"/>
    <w:rsid w:val="007F0913"/>
    <w:rsid w:val="007F0971"/>
    <w:rsid w:val="007F14D6"/>
    <w:rsid w:val="007F15F4"/>
    <w:rsid w:val="007F2020"/>
    <w:rsid w:val="007F27E1"/>
    <w:rsid w:val="007F3544"/>
    <w:rsid w:val="007F3B8F"/>
    <w:rsid w:val="007F3DEF"/>
    <w:rsid w:val="007F4324"/>
    <w:rsid w:val="007F5047"/>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589"/>
    <w:rsid w:val="0081670B"/>
    <w:rsid w:val="00817722"/>
    <w:rsid w:val="0082024A"/>
    <w:rsid w:val="008202AB"/>
    <w:rsid w:val="008203F6"/>
    <w:rsid w:val="008206DC"/>
    <w:rsid w:val="00820B18"/>
    <w:rsid w:val="00820D93"/>
    <w:rsid w:val="00821ADE"/>
    <w:rsid w:val="00821DA0"/>
    <w:rsid w:val="0082272E"/>
    <w:rsid w:val="00822A63"/>
    <w:rsid w:val="008235AE"/>
    <w:rsid w:val="008237AC"/>
    <w:rsid w:val="00823FB0"/>
    <w:rsid w:val="0082466E"/>
    <w:rsid w:val="00824F7F"/>
    <w:rsid w:val="00825021"/>
    <w:rsid w:val="00825DEE"/>
    <w:rsid w:val="00825E46"/>
    <w:rsid w:val="00826167"/>
    <w:rsid w:val="00826D53"/>
    <w:rsid w:val="00827963"/>
    <w:rsid w:val="00827ACA"/>
    <w:rsid w:val="00830452"/>
    <w:rsid w:val="00830DD9"/>
    <w:rsid w:val="0083104E"/>
    <w:rsid w:val="0083112F"/>
    <w:rsid w:val="00832012"/>
    <w:rsid w:val="00832336"/>
    <w:rsid w:val="0083283A"/>
    <w:rsid w:val="00833EBB"/>
    <w:rsid w:val="008340D7"/>
    <w:rsid w:val="00834260"/>
    <w:rsid w:val="008348FF"/>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2004"/>
    <w:rsid w:val="0084236F"/>
    <w:rsid w:val="00842CB5"/>
    <w:rsid w:val="00842D33"/>
    <w:rsid w:val="00842E05"/>
    <w:rsid w:val="00843D80"/>
    <w:rsid w:val="00843E3B"/>
    <w:rsid w:val="0084439A"/>
    <w:rsid w:val="008444E5"/>
    <w:rsid w:val="00844545"/>
    <w:rsid w:val="008445E5"/>
    <w:rsid w:val="00845418"/>
    <w:rsid w:val="008457EA"/>
    <w:rsid w:val="00845AA7"/>
    <w:rsid w:val="00846306"/>
    <w:rsid w:val="008465C4"/>
    <w:rsid w:val="00846B45"/>
    <w:rsid w:val="00846BA5"/>
    <w:rsid w:val="00846CA0"/>
    <w:rsid w:val="00846FF2"/>
    <w:rsid w:val="008470A8"/>
    <w:rsid w:val="00847C17"/>
    <w:rsid w:val="00850532"/>
    <w:rsid w:val="00850555"/>
    <w:rsid w:val="00850B18"/>
    <w:rsid w:val="00850C5A"/>
    <w:rsid w:val="00850C64"/>
    <w:rsid w:val="008514BB"/>
    <w:rsid w:val="00851B10"/>
    <w:rsid w:val="00851BC2"/>
    <w:rsid w:val="00851D1B"/>
    <w:rsid w:val="0085202B"/>
    <w:rsid w:val="00852208"/>
    <w:rsid w:val="008531E8"/>
    <w:rsid w:val="0085322D"/>
    <w:rsid w:val="008537C9"/>
    <w:rsid w:val="00854097"/>
    <w:rsid w:val="008544F9"/>
    <w:rsid w:val="00854A2D"/>
    <w:rsid w:val="00854D37"/>
    <w:rsid w:val="008550F4"/>
    <w:rsid w:val="00855A5C"/>
    <w:rsid w:val="00855AE2"/>
    <w:rsid w:val="0085695C"/>
    <w:rsid w:val="00856F73"/>
    <w:rsid w:val="008570ED"/>
    <w:rsid w:val="00860491"/>
    <w:rsid w:val="00860CBD"/>
    <w:rsid w:val="0086152D"/>
    <w:rsid w:val="008617FB"/>
    <w:rsid w:val="00862519"/>
    <w:rsid w:val="00863830"/>
    <w:rsid w:val="00863946"/>
    <w:rsid w:val="0086411B"/>
    <w:rsid w:val="008652A8"/>
    <w:rsid w:val="008656DD"/>
    <w:rsid w:val="0086603E"/>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366F"/>
    <w:rsid w:val="008739D2"/>
    <w:rsid w:val="008745AD"/>
    <w:rsid w:val="008747A5"/>
    <w:rsid w:val="008747F0"/>
    <w:rsid w:val="00874CAA"/>
    <w:rsid w:val="00875A07"/>
    <w:rsid w:val="00875DFD"/>
    <w:rsid w:val="00876895"/>
    <w:rsid w:val="00876B22"/>
    <w:rsid w:val="00876D70"/>
    <w:rsid w:val="00876F3B"/>
    <w:rsid w:val="00877278"/>
    <w:rsid w:val="008777FC"/>
    <w:rsid w:val="00877CF1"/>
    <w:rsid w:val="00880517"/>
    <w:rsid w:val="008816FF"/>
    <w:rsid w:val="00881C96"/>
    <w:rsid w:val="00882716"/>
    <w:rsid w:val="0088380C"/>
    <w:rsid w:val="00883852"/>
    <w:rsid w:val="0088474D"/>
    <w:rsid w:val="00884A4F"/>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5961"/>
    <w:rsid w:val="00896019"/>
    <w:rsid w:val="00896B4E"/>
    <w:rsid w:val="00896D69"/>
    <w:rsid w:val="0089783D"/>
    <w:rsid w:val="00897A62"/>
    <w:rsid w:val="00897D40"/>
    <w:rsid w:val="00897E32"/>
    <w:rsid w:val="008A006E"/>
    <w:rsid w:val="008A064D"/>
    <w:rsid w:val="008A08FF"/>
    <w:rsid w:val="008A0B37"/>
    <w:rsid w:val="008A1B60"/>
    <w:rsid w:val="008A1EBE"/>
    <w:rsid w:val="008A2169"/>
    <w:rsid w:val="008A21DA"/>
    <w:rsid w:val="008A2870"/>
    <w:rsid w:val="008A3054"/>
    <w:rsid w:val="008A3241"/>
    <w:rsid w:val="008A326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84F"/>
    <w:rsid w:val="008C4284"/>
    <w:rsid w:val="008C44CA"/>
    <w:rsid w:val="008C4D89"/>
    <w:rsid w:val="008C551D"/>
    <w:rsid w:val="008C5D9D"/>
    <w:rsid w:val="008C5F3D"/>
    <w:rsid w:val="008C64B6"/>
    <w:rsid w:val="008C6683"/>
    <w:rsid w:val="008C6F67"/>
    <w:rsid w:val="008C72F2"/>
    <w:rsid w:val="008C7694"/>
    <w:rsid w:val="008D02C8"/>
    <w:rsid w:val="008D07B2"/>
    <w:rsid w:val="008D0B1D"/>
    <w:rsid w:val="008D12DF"/>
    <w:rsid w:val="008D20E5"/>
    <w:rsid w:val="008D45D0"/>
    <w:rsid w:val="008D4ABD"/>
    <w:rsid w:val="008D5545"/>
    <w:rsid w:val="008D669C"/>
    <w:rsid w:val="008D6BCA"/>
    <w:rsid w:val="008D704D"/>
    <w:rsid w:val="008D715E"/>
    <w:rsid w:val="008D7446"/>
    <w:rsid w:val="008D7B82"/>
    <w:rsid w:val="008D7CB1"/>
    <w:rsid w:val="008E06E4"/>
    <w:rsid w:val="008E0D32"/>
    <w:rsid w:val="008E0F27"/>
    <w:rsid w:val="008E1059"/>
    <w:rsid w:val="008E1269"/>
    <w:rsid w:val="008E142C"/>
    <w:rsid w:val="008E2265"/>
    <w:rsid w:val="008E27E1"/>
    <w:rsid w:val="008E30D3"/>
    <w:rsid w:val="008E38C6"/>
    <w:rsid w:val="008E3B05"/>
    <w:rsid w:val="008E44DF"/>
    <w:rsid w:val="008E451A"/>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652"/>
    <w:rsid w:val="009004F0"/>
    <w:rsid w:val="00900DB4"/>
    <w:rsid w:val="00900E50"/>
    <w:rsid w:val="009012DD"/>
    <w:rsid w:val="0090195A"/>
    <w:rsid w:val="009019CF"/>
    <w:rsid w:val="0090221E"/>
    <w:rsid w:val="0090233E"/>
    <w:rsid w:val="009029ED"/>
    <w:rsid w:val="00903160"/>
    <w:rsid w:val="009031E1"/>
    <w:rsid w:val="00903C38"/>
    <w:rsid w:val="00903E0B"/>
    <w:rsid w:val="009054BF"/>
    <w:rsid w:val="00905815"/>
    <w:rsid w:val="00905834"/>
    <w:rsid w:val="009058AE"/>
    <w:rsid w:val="00905B44"/>
    <w:rsid w:val="00906A4D"/>
    <w:rsid w:val="00906EF3"/>
    <w:rsid w:val="00907178"/>
    <w:rsid w:val="00910287"/>
    <w:rsid w:val="009102DC"/>
    <w:rsid w:val="0091078E"/>
    <w:rsid w:val="0091081A"/>
    <w:rsid w:val="00911936"/>
    <w:rsid w:val="009128AB"/>
    <w:rsid w:val="00913045"/>
    <w:rsid w:val="00913066"/>
    <w:rsid w:val="009130DA"/>
    <w:rsid w:val="009131CC"/>
    <w:rsid w:val="009138E3"/>
    <w:rsid w:val="009138EA"/>
    <w:rsid w:val="00913D51"/>
    <w:rsid w:val="00913FEA"/>
    <w:rsid w:val="00914174"/>
    <w:rsid w:val="009142E4"/>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F1F"/>
    <w:rsid w:val="009211E9"/>
    <w:rsid w:val="009215A3"/>
    <w:rsid w:val="00921640"/>
    <w:rsid w:val="00921E91"/>
    <w:rsid w:val="009221AC"/>
    <w:rsid w:val="009227C0"/>
    <w:rsid w:val="009232DD"/>
    <w:rsid w:val="009233B9"/>
    <w:rsid w:val="0092358B"/>
    <w:rsid w:val="009241B0"/>
    <w:rsid w:val="00924373"/>
    <w:rsid w:val="00924550"/>
    <w:rsid w:val="0092493F"/>
    <w:rsid w:val="00924A7B"/>
    <w:rsid w:val="00925151"/>
    <w:rsid w:val="00925700"/>
    <w:rsid w:val="00925ACD"/>
    <w:rsid w:val="009261E2"/>
    <w:rsid w:val="00926998"/>
    <w:rsid w:val="00926FE7"/>
    <w:rsid w:val="00927570"/>
    <w:rsid w:val="00927746"/>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F0B"/>
    <w:rsid w:val="00942210"/>
    <w:rsid w:val="0094314E"/>
    <w:rsid w:val="009435CA"/>
    <w:rsid w:val="009446A1"/>
    <w:rsid w:val="009447D7"/>
    <w:rsid w:val="00944BEC"/>
    <w:rsid w:val="00944EA0"/>
    <w:rsid w:val="00944F96"/>
    <w:rsid w:val="0094516A"/>
    <w:rsid w:val="009456A8"/>
    <w:rsid w:val="009460B9"/>
    <w:rsid w:val="0094648C"/>
    <w:rsid w:val="009466B0"/>
    <w:rsid w:val="00946727"/>
    <w:rsid w:val="009475B8"/>
    <w:rsid w:val="00950015"/>
    <w:rsid w:val="009502D4"/>
    <w:rsid w:val="00950D7C"/>
    <w:rsid w:val="00952E62"/>
    <w:rsid w:val="0095478E"/>
    <w:rsid w:val="00954D1C"/>
    <w:rsid w:val="00956CBA"/>
    <w:rsid w:val="0095725A"/>
    <w:rsid w:val="0095783D"/>
    <w:rsid w:val="00957885"/>
    <w:rsid w:val="00957B38"/>
    <w:rsid w:val="00957BCF"/>
    <w:rsid w:val="00960966"/>
    <w:rsid w:val="0096151C"/>
    <w:rsid w:val="00961D5C"/>
    <w:rsid w:val="0096291D"/>
    <w:rsid w:val="00963A8A"/>
    <w:rsid w:val="00963D31"/>
    <w:rsid w:val="00964785"/>
    <w:rsid w:val="00964A72"/>
    <w:rsid w:val="00965419"/>
    <w:rsid w:val="00965449"/>
    <w:rsid w:val="009654F0"/>
    <w:rsid w:val="00965536"/>
    <w:rsid w:val="0096571F"/>
    <w:rsid w:val="009657A8"/>
    <w:rsid w:val="0096627D"/>
    <w:rsid w:val="00967A60"/>
    <w:rsid w:val="00967FD5"/>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36B3"/>
    <w:rsid w:val="0097403E"/>
    <w:rsid w:val="0097470A"/>
    <w:rsid w:val="00974A40"/>
    <w:rsid w:val="00975A63"/>
    <w:rsid w:val="00975FCE"/>
    <w:rsid w:val="00976C51"/>
    <w:rsid w:val="00976D54"/>
    <w:rsid w:val="00977644"/>
    <w:rsid w:val="0097774F"/>
    <w:rsid w:val="009777C8"/>
    <w:rsid w:val="009777FE"/>
    <w:rsid w:val="00977E27"/>
    <w:rsid w:val="0098018E"/>
    <w:rsid w:val="009804F7"/>
    <w:rsid w:val="00980710"/>
    <w:rsid w:val="00980CC1"/>
    <w:rsid w:val="00980FA2"/>
    <w:rsid w:val="0098133C"/>
    <w:rsid w:val="00982089"/>
    <w:rsid w:val="0098269F"/>
    <w:rsid w:val="0098284E"/>
    <w:rsid w:val="00982C3D"/>
    <w:rsid w:val="009838E0"/>
    <w:rsid w:val="00983C5F"/>
    <w:rsid w:val="0098428B"/>
    <w:rsid w:val="009842C0"/>
    <w:rsid w:val="00984455"/>
    <w:rsid w:val="009844A5"/>
    <w:rsid w:val="00984CC4"/>
    <w:rsid w:val="00985BC6"/>
    <w:rsid w:val="00986091"/>
    <w:rsid w:val="00986250"/>
    <w:rsid w:val="009868D0"/>
    <w:rsid w:val="0098716F"/>
    <w:rsid w:val="009873A0"/>
    <w:rsid w:val="00987A10"/>
    <w:rsid w:val="0099014A"/>
    <w:rsid w:val="00990334"/>
    <w:rsid w:val="009906E2"/>
    <w:rsid w:val="00990F74"/>
    <w:rsid w:val="00991797"/>
    <w:rsid w:val="0099354B"/>
    <w:rsid w:val="00993654"/>
    <w:rsid w:val="00993C56"/>
    <w:rsid w:val="00995104"/>
    <w:rsid w:val="00995247"/>
    <w:rsid w:val="009953C0"/>
    <w:rsid w:val="00995718"/>
    <w:rsid w:val="009964E4"/>
    <w:rsid w:val="00996503"/>
    <w:rsid w:val="0099660F"/>
    <w:rsid w:val="009966EB"/>
    <w:rsid w:val="009972AB"/>
    <w:rsid w:val="00997794"/>
    <w:rsid w:val="0099781B"/>
    <w:rsid w:val="009978E2"/>
    <w:rsid w:val="00997A91"/>
    <w:rsid w:val="009A0190"/>
    <w:rsid w:val="009A0512"/>
    <w:rsid w:val="009A066C"/>
    <w:rsid w:val="009A0D6B"/>
    <w:rsid w:val="009A11F4"/>
    <w:rsid w:val="009A1537"/>
    <w:rsid w:val="009A231E"/>
    <w:rsid w:val="009A24A3"/>
    <w:rsid w:val="009A25D5"/>
    <w:rsid w:val="009A25EC"/>
    <w:rsid w:val="009A2AE2"/>
    <w:rsid w:val="009A2E20"/>
    <w:rsid w:val="009A4298"/>
    <w:rsid w:val="009A45C3"/>
    <w:rsid w:val="009A4908"/>
    <w:rsid w:val="009A540B"/>
    <w:rsid w:val="009A571C"/>
    <w:rsid w:val="009A5C23"/>
    <w:rsid w:val="009A6160"/>
    <w:rsid w:val="009A70C3"/>
    <w:rsid w:val="009A77DE"/>
    <w:rsid w:val="009A7986"/>
    <w:rsid w:val="009B0980"/>
    <w:rsid w:val="009B0A17"/>
    <w:rsid w:val="009B0A65"/>
    <w:rsid w:val="009B0DB5"/>
    <w:rsid w:val="009B0FBC"/>
    <w:rsid w:val="009B11E6"/>
    <w:rsid w:val="009B1440"/>
    <w:rsid w:val="009B1D81"/>
    <w:rsid w:val="009B2589"/>
    <w:rsid w:val="009B2EFE"/>
    <w:rsid w:val="009B2F8C"/>
    <w:rsid w:val="009B3260"/>
    <w:rsid w:val="009B368B"/>
    <w:rsid w:val="009B4935"/>
    <w:rsid w:val="009B4C70"/>
    <w:rsid w:val="009B62D7"/>
    <w:rsid w:val="009B7001"/>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91E"/>
    <w:rsid w:val="009C5D4F"/>
    <w:rsid w:val="009C6E4D"/>
    <w:rsid w:val="009C6E68"/>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4403"/>
    <w:rsid w:val="009D451C"/>
    <w:rsid w:val="009D4A36"/>
    <w:rsid w:val="009D4A45"/>
    <w:rsid w:val="009D4D56"/>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59D"/>
    <w:rsid w:val="009E15D3"/>
    <w:rsid w:val="009E2CEA"/>
    <w:rsid w:val="009E2EF9"/>
    <w:rsid w:val="009E315F"/>
    <w:rsid w:val="009E3371"/>
    <w:rsid w:val="009E34B5"/>
    <w:rsid w:val="009E455D"/>
    <w:rsid w:val="009E4F59"/>
    <w:rsid w:val="009E53BB"/>
    <w:rsid w:val="009E6298"/>
    <w:rsid w:val="009E6A35"/>
    <w:rsid w:val="009E7526"/>
    <w:rsid w:val="009E7735"/>
    <w:rsid w:val="009E7D76"/>
    <w:rsid w:val="009F01EF"/>
    <w:rsid w:val="009F05AA"/>
    <w:rsid w:val="009F07BE"/>
    <w:rsid w:val="009F0978"/>
    <w:rsid w:val="009F1222"/>
    <w:rsid w:val="009F158F"/>
    <w:rsid w:val="009F1901"/>
    <w:rsid w:val="009F1BBC"/>
    <w:rsid w:val="009F2730"/>
    <w:rsid w:val="009F27D4"/>
    <w:rsid w:val="009F2A4D"/>
    <w:rsid w:val="009F2D56"/>
    <w:rsid w:val="009F2EFD"/>
    <w:rsid w:val="009F31C2"/>
    <w:rsid w:val="009F36D9"/>
    <w:rsid w:val="009F375D"/>
    <w:rsid w:val="009F377E"/>
    <w:rsid w:val="009F3AEB"/>
    <w:rsid w:val="009F435A"/>
    <w:rsid w:val="009F45AE"/>
    <w:rsid w:val="009F498A"/>
    <w:rsid w:val="009F4F16"/>
    <w:rsid w:val="009F51ED"/>
    <w:rsid w:val="009F53BF"/>
    <w:rsid w:val="009F592A"/>
    <w:rsid w:val="009F5E3E"/>
    <w:rsid w:val="009F69A5"/>
    <w:rsid w:val="009F6CC8"/>
    <w:rsid w:val="009F6D3E"/>
    <w:rsid w:val="009F6F0F"/>
    <w:rsid w:val="009F7073"/>
    <w:rsid w:val="009F711D"/>
    <w:rsid w:val="00A004E1"/>
    <w:rsid w:val="00A00799"/>
    <w:rsid w:val="00A00918"/>
    <w:rsid w:val="00A00BAF"/>
    <w:rsid w:val="00A00DD5"/>
    <w:rsid w:val="00A019BC"/>
    <w:rsid w:val="00A02B98"/>
    <w:rsid w:val="00A02BEA"/>
    <w:rsid w:val="00A02E2D"/>
    <w:rsid w:val="00A0313D"/>
    <w:rsid w:val="00A0322C"/>
    <w:rsid w:val="00A0359E"/>
    <w:rsid w:val="00A03980"/>
    <w:rsid w:val="00A03B73"/>
    <w:rsid w:val="00A03EDF"/>
    <w:rsid w:val="00A040EC"/>
    <w:rsid w:val="00A05274"/>
    <w:rsid w:val="00A061EA"/>
    <w:rsid w:val="00A06483"/>
    <w:rsid w:val="00A0655C"/>
    <w:rsid w:val="00A06B3F"/>
    <w:rsid w:val="00A07CB6"/>
    <w:rsid w:val="00A10187"/>
    <w:rsid w:val="00A1169E"/>
    <w:rsid w:val="00A116AE"/>
    <w:rsid w:val="00A122DF"/>
    <w:rsid w:val="00A1257C"/>
    <w:rsid w:val="00A12846"/>
    <w:rsid w:val="00A12964"/>
    <w:rsid w:val="00A131D7"/>
    <w:rsid w:val="00A13826"/>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32EC"/>
    <w:rsid w:val="00A2357C"/>
    <w:rsid w:val="00A23AEE"/>
    <w:rsid w:val="00A23B28"/>
    <w:rsid w:val="00A23C64"/>
    <w:rsid w:val="00A24003"/>
    <w:rsid w:val="00A24B3E"/>
    <w:rsid w:val="00A24E3D"/>
    <w:rsid w:val="00A24FC0"/>
    <w:rsid w:val="00A2555A"/>
    <w:rsid w:val="00A25626"/>
    <w:rsid w:val="00A267FB"/>
    <w:rsid w:val="00A26B96"/>
    <w:rsid w:val="00A26E4A"/>
    <w:rsid w:val="00A26F93"/>
    <w:rsid w:val="00A277D3"/>
    <w:rsid w:val="00A277DE"/>
    <w:rsid w:val="00A27F1B"/>
    <w:rsid w:val="00A27FF2"/>
    <w:rsid w:val="00A30C51"/>
    <w:rsid w:val="00A312A5"/>
    <w:rsid w:val="00A31936"/>
    <w:rsid w:val="00A31D8E"/>
    <w:rsid w:val="00A32F39"/>
    <w:rsid w:val="00A33138"/>
    <w:rsid w:val="00A33874"/>
    <w:rsid w:val="00A341FE"/>
    <w:rsid w:val="00A3420D"/>
    <w:rsid w:val="00A34CF4"/>
    <w:rsid w:val="00A34EB3"/>
    <w:rsid w:val="00A35831"/>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3C"/>
    <w:rsid w:val="00A57B83"/>
    <w:rsid w:val="00A57F15"/>
    <w:rsid w:val="00A607FC"/>
    <w:rsid w:val="00A617D8"/>
    <w:rsid w:val="00A61C78"/>
    <w:rsid w:val="00A62042"/>
    <w:rsid w:val="00A6387E"/>
    <w:rsid w:val="00A639A0"/>
    <w:rsid w:val="00A63A44"/>
    <w:rsid w:val="00A643EA"/>
    <w:rsid w:val="00A64B4A"/>
    <w:rsid w:val="00A65C66"/>
    <w:rsid w:val="00A65E73"/>
    <w:rsid w:val="00A66130"/>
    <w:rsid w:val="00A6623B"/>
    <w:rsid w:val="00A665C2"/>
    <w:rsid w:val="00A669D5"/>
    <w:rsid w:val="00A66B77"/>
    <w:rsid w:val="00A66F05"/>
    <w:rsid w:val="00A701E7"/>
    <w:rsid w:val="00A7103A"/>
    <w:rsid w:val="00A7182E"/>
    <w:rsid w:val="00A72241"/>
    <w:rsid w:val="00A72AA3"/>
    <w:rsid w:val="00A72C93"/>
    <w:rsid w:val="00A73358"/>
    <w:rsid w:val="00A7345E"/>
    <w:rsid w:val="00A73C01"/>
    <w:rsid w:val="00A73F6A"/>
    <w:rsid w:val="00A759C8"/>
    <w:rsid w:val="00A763F1"/>
    <w:rsid w:val="00A76A0D"/>
    <w:rsid w:val="00A76A5E"/>
    <w:rsid w:val="00A7786D"/>
    <w:rsid w:val="00A815A0"/>
    <w:rsid w:val="00A81C2F"/>
    <w:rsid w:val="00A81CDB"/>
    <w:rsid w:val="00A81DBC"/>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5E3"/>
    <w:rsid w:val="00A90910"/>
    <w:rsid w:val="00A911E1"/>
    <w:rsid w:val="00A9127B"/>
    <w:rsid w:val="00A92554"/>
    <w:rsid w:val="00A927D2"/>
    <w:rsid w:val="00A92BDA"/>
    <w:rsid w:val="00A933C8"/>
    <w:rsid w:val="00A93458"/>
    <w:rsid w:val="00A93CD6"/>
    <w:rsid w:val="00A93CE6"/>
    <w:rsid w:val="00A94252"/>
    <w:rsid w:val="00A943B8"/>
    <w:rsid w:val="00A94879"/>
    <w:rsid w:val="00A94FD9"/>
    <w:rsid w:val="00A9533C"/>
    <w:rsid w:val="00A958BF"/>
    <w:rsid w:val="00A958E3"/>
    <w:rsid w:val="00A95D1F"/>
    <w:rsid w:val="00A96645"/>
    <w:rsid w:val="00A966F6"/>
    <w:rsid w:val="00AA093C"/>
    <w:rsid w:val="00AA0A65"/>
    <w:rsid w:val="00AA11E0"/>
    <w:rsid w:val="00AA12F4"/>
    <w:rsid w:val="00AA1479"/>
    <w:rsid w:val="00AA248D"/>
    <w:rsid w:val="00AA3B45"/>
    <w:rsid w:val="00AA40F7"/>
    <w:rsid w:val="00AA4573"/>
    <w:rsid w:val="00AA4FA2"/>
    <w:rsid w:val="00AA59CB"/>
    <w:rsid w:val="00AA691C"/>
    <w:rsid w:val="00AA6AC3"/>
    <w:rsid w:val="00AA768E"/>
    <w:rsid w:val="00AA775B"/>
    <w:rsid w:val="00AA7C33"/>
    <w:rsid w:val="00AA7D2F"/>
    <w:rsid w:val="00AB00E7"/>
    <w:rsid w:val="00AB0A9E"/>
    <w:rsid w:val="00AB11FE"/>
    <w:rsid w:val="00AB1692"/>
    <w:rsid w:val="00AB2C1C"/>
    <w:rsid w:val="00AB3377"/>
    <w:rsid w:val="00AB35D9"/>
    <w:rsid w:val="00AB3607"/>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74B"/>
    <w:rsid w:val="00AC6835"/>
    <w:rsid w:val="00AC6A28"/>
    <w:rsid w:val="00AC7080"/>
    <w:rsid w:val="00AD06F7"/>
    <w:rsid w:val="00AD12C8"/>
    <w:rsid w:val="00AD1E94"/>
    <w:rsid w:val="00AD2288"/>
    <w:rsid w:val="00AD2663"/>
    <w:rsid w:val="00AD27B0"/>
    <w:rsid w:val="00AD3A75"/>
    <w:rsid w:val="00AD456B"/>
    <w:rsid w:val="00AD4D34"/>
    <w:rsid w:val="00AD53C5"/>
    <w:rsid w:val="00AD5669"/>
    <w:rsid w:val="00AD6240"/>
    <w:rsid w:val="00AD6555"/>
    <w:rsid w:val="00AD7030"/>
    <w:rsid w:val="00AD706A"/>
    <w:rsid w:val="00AD7C58"/>
    <w:rsid w:val="00AD7DC3"/>
    <w:rsid w:val="00AD7F16"/>
    <w:rsid w:val="00AE029E"/>
    <w:rsid w:val="00AE07E6"/>
    <w:rsid w:val="00AE0849"/>
    <w:rsid w:val="00AE0E5D"/>
    <w:rsid w:val="00AE175E"/>
    <w:rsid w:val="00AE237E"/>
    <w:rsid w:val="00AE2966"/>
    <w:rsid w:val="00AE2B25"/>
    <w:rsid w:val="00AE2C75"/>
    <w:rsid w:val="00AE3445"/>
    <w:rsid w:val="00AE3AED"/>
    <w:rsid w:val="00AE3F42"/>
    <w:rsid w:val="00AE42E5"/>
    <w:rsid w:val="00AE48BC"/>
    <w:rsid w:val="00AE4909"/>
    <w:rsid w:val="00AE4A33"/>
    <w:rsid w:val="00AE4AA6"/>
    <w:rsid w:val="00AE5205"/>
    <w:rsid w:val="00AE5283"/>
    <w:rsid w:val="00AE5661"/>
    <w:rsid w:val="00AE59B7"/>
    <w:rsid w:val="00AE59BF"/>
    <w:rsid w:val="00AF05C3"/>
    <w:rsid w:val="00AF0880"/>
    <w:rsid w:val="00AF0AE9"/>
    <w:rsid w:val="00AF0E00"/>
    <w:rsid w:val="00AF1212"/>
    <w:rsid w:val="00AF1254"/>
    <w:rsid w:val="00AF17F0"/>
    <w:rsid w:val="00AF2093"/>
    <w:rsid w:val="00AF2701"/>
    <w:rsid w:val="00AF2E11"/>
    <w:rsid w:val="00AF4411"/>
    <w:rsid w:val="00AF45AE"/>
    <w:rsid w:val="00AF50A3"/>
    <w:rsid w:val="00AF51D7"/>
    <w:rsid w:val="00AF5C93"/>
    <w:rsid w:val="00AF5E1A"/>
    <w:rsid w:val="00AF65C8"/>
    <w:rsid w:val="00AF6635"/>
    <w:rsid w:val="00AF720D"/>
    <w:rsid w:val="00AF72B4"/>
    <w:rsid w:val="00AF7AEE"/>
    <w:rsid w:val="00AF7FA7"/>
    <w:rsid w:val="00B01B0D"/>
    <w:rsid w:val="00B0218D"/>
    <w:rsid w:val="00B02266"/>
    <w:rsid w:val="00B03181"/>
    <w:rsid w:val="00B03268"/>
    <w:rsid w:val="00B03568"/>
    <w:rsid w:val="00B03B70"/>
    <w:rsid w:val="00B03CDF"/>
    <w:rsid w:val="00B03EDE"/>
    <w:rsid w:val="00B04328"/>
    <w:rsid w:val="00B04C3A"/>
    <w:rsid w:val="00B04C6D"/>
    <w:rsid w:val="00B04D61"/>
    <w:rsid w:val="00B050A3"/>
    <w:rsid w:val="00B0549A"/>
    <w:rsid w:val="00B06C52"/>
    <w:rsid w:val="00B06E47"/>
    <w:rsid w:val="00B079C0"/>
    <w:rsid w:val="00B079EE"/>
    <w:rsid w:val="00B07F33"/>
    <w:rsid w:val="00B10545"/>
    <w:rsid w:val="00B10585"/>
    <w:rsid w:val="00B10728"/>
    <w:rsid w:val="00B10980"/>
    <w:rsid w:val="00B10A9F"/>
    <w:rsid w:val="00B10DF2"/>
    <w:rsid w:val="00B11755"/>
    <w:rsid w:val="00B1195B"/>
    <w:rsid w:val="00B11C0F"/>
    <w:rsid w:val="00B11E58"/>
    <w:rsid w:val="00B11FC4"/>
    <w:rsid w:val="00B12187"/>
    <w:rsid w:val="00B13DCE"/>
    <w:rsid w:val="00B14580"/>
    <w:rsid w:val="00B15684"/>
    <w:rsid w:val="00B16023"/>
    <w:rsid w:val="00B16F05"/>
    <w:rsid w:val="00B16FE6"/>
    <w:rsid w:val="00B1705D"/>
    <w:rsid w:val="00B1714A"/>
    <w:rsid w:val="00B17BD5"/>
    <w:rsid w:val="00B2035D"/>
    <w:rsid w:val="00B2048C"/>
    <w:rsid w:val="00B2092A"/>
    <w:rsid w:val="00B20981"/>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6C6E"/>
    <w:rsid w:val="00B46DF9"/>
    <w:rsid w:val="00B4707B"/>
    <w:rsid w:val="00B47CB7"/>
    <w:rsid w:val="00B50950"/>
    <w:rsid w:val="00B50A4A"/>
    <w:rsid w:val="00B50B41"/>
    <w:rsid w:val="00B50E8C"/>
    <w:rsid w:val="00B50FCC"/>
    <w:rsid w:val="00B51C1F"/>
    <w:rsid w:val="00B526B5"/>
    <w:rsid w:val="00B52B4D"/>
    <w:rsid w:val="00B52E43"/>
    <w:rsid w:val="00B53F7C"/>
    <w:rsid w:val="00B5419D"/>
    <w:rsid w:val="00B542A3"/>
    <w:rsid w:val="00B54810"/>
    <w:rsid w:val="00B54B6C"/>
    <w:rsid w:val="00B55517"/>
    <w:rsid w:val="00B56B81"/>
    <w:rsid w:val="00B5712C"/>
    <w:rsid w:val="00B574D6"/>
    <w:rsid w:val="00B57527"/>
    <w:rsid w:val="00B57A6A"/>
    <w:rsid w:val="00B60071"/>
    <w:rsid w:val="00B60320"/>
    <w:rsid w:val="00B60607"/>
    <w:rsid w:val="00B613E9"/>
    <w:rsid w:val="00B615D2"/>
    <w:rsid w:val="00B61956"/>
    <w:rsid w:val="00B61AC4"/>
    <w:rsid w:val="00B61D01"/>
    <w:rsid w:val="00B6220B"/>
    <w:rsid w:val="00B62D55"/>
    <w:rsid w:val="00B6347E"/>
    <w:rsid w:val="00B63902"/>
    <w:rsid w:val="00B63AC8"/>
    <w:rsid w:val="00B63C67"/>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11AB"/>
    <w:rsid w:val="00B71725"/>
    <w:rsid w:val="00B71756"/>
    <w:rsid w:val="00B71B13"/>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4DD"/>
    <w:rsid w:val="00B77A40"/>
    <w:rsid w:val="00B77F7D"/>
    <w:rsid w:val="00B801DF"/>
    <w:rsid w:val="00B80319"/>
    <w:rsid w:val="00B80CF7"/>
    <w:rsid w:val="00B817FC"/>
    <w:rsid w:val="00B81B11"/>
    <w:rsid w:val="00B81CDB"/>
    <w:rsid w:val="00B81D25"/>
    <w:rsid w:val="00B824D6"/>
    <w:rsid w:val="00B82D47"/>
    <w:rsid w:val="00B82FE6"/>
    <w:rsid w:val="00B83187"/>
    <w:rsid w:val="00B84007"/>
    <w:rsid w:val="00B84040"/>
    <w:rsid w:val="00B8406A"/>
    <w:rsid w:val="00B841D3"/>
    <w:rsid w:val="00B8427C"/>
    <w:rsid w:val="00B85020"/>
    <w:rsid w:val="00B85313"/>
    <w:rsid w:val="00B85874"/>
    <w:rsid w:val="00B859CA"/>
    <w:rsid w:val="00B85D5C"/>
    <w:rsid w:val="00B8617B"/>
    <w:rsid w:val="00B8622D"/>
    <w:rsid w:val="00B86478"/>
    <w:rsid w:val="00B86969"/>
    <w:rsid w:val="00B869BB"/>
    <w:rsid w:val="00B877F7"/>
    <w:rsid w:val="00B87B33"/>
    <w:rsid w:val="00B87C75"/>
    <w:rsid w:val="00B87F0C"/>
    <w:rsid w:val="00B9007E"/>
    <w:rsid w:val="00B908A9"/>
    <w:rsid w:val="00B90F0B"/>
    <w:rsid w:val="00B91087"/>
    <w:rsid w:val="00B9119A"/>
    <w:rsid w:val="00B91273"/>
    <w:rsid w:val="00B91881"/>
    <w:rsid w:val="00B92599"/>
    <w:rsid w:val="00B92D81"/>
    <w:rsid w:val="00B930F5"/>
    <w:rsid w:val="00B9314D"/>
    <w:rsid w:val="00B934E3"/>
    <w:rsid w:val="00B935C4"/>
    <w:rsid w:val="00B944F1"/>
    <w:rsid w:val="00B9450F"/>
    <w:rsid w:val="00B94889"/>
    <w:rsid w:val="00B94FC2"/>
    <w:rsid w:val="00B950B4"/>
    <w:rsid w:val="00B95411"/>
    <w:rsid w:val="00B95646"/>
    <w:rsid w:val="00B95F05"/>
    <w:rsid w:val="00B968F5"/>
    <w:rsid w:val="00B96FA7"/>
    <w:rsid w:val="00B9770A"/>
    <w:rsid w:val="00B97CE8"/>
    <w:rsid w:val="00BA03A1"/>
    <w:rsid w:val="00BA1089"/>
    <w:rsid w:val="00BA11A6"/>
    <w:rsid w:val="00BA1E90"/>
    <w:rsid w:val="00BA251D"/>
    <w:rsid w:val="00BA26F8"/>
    <w:rsid w:val="00BA2752"/>
    <w:rsid w:val="00BA3798"/>
    <w:rsid w:val="00BA3811"/>
    <w:rsid w:val="00BA3D33"/>
    <w:rsid w:val="00BA42DA"/>
    <w:rsid w:val="00BA46B9"/>
    <w:rsid w:val="00BA4E92"/>
    <w:rsid w:val="00BA4EF6"/>
    <w:rsid w:val="00BA4FB0"/>
    <w:rsid w:val="00BA62D1"/>
    <w:rsid w:val="00BA7129"/>
    <w:rsid w:val="00BA7317"/>
    <w:rsid w:val="00BA797F"/>
    <w:rsid w:val="00BA7CE9"/>
    <w:rsid w:val="00BB11EB"/>
    <w:rsid w:val="00BB15B0"/>
    <w:rsid w:val="00BB1817"/>
    <w:rsid w:val="00BB1B5B"/>
    <w:rsid w:val="00BB1D70"/>
    <w:rsid w:val="00BB1F4B"/>
    <w:rsid w:val="00BB1F56"/>
    <w:rsid w:val="00BB1F65"/>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7513"/>
    <w:rsid w:val="00BB7719"/>
    <w:rsid w:val="00BB781A"/>
    <w:rsid w:val="00BC0849"/>
    <w:rsid w:val="00BC130A"/>
    <w:rsid w:val="00BC1A12"/>
    <w:rsid w:val="00BC1AA7"/>
    <w:rsid w:val="00BC253E"/>
    <w:rsid w:val="00BC2845"/>
    <w:rsid w:val="00BC28B2"/>
    <w:rsid w:val="00BC2DD3"/>
    <w:rsid w:val="00BC30C4"/>
    <w:rsid w:val="00BC417E"/>
    <w:rsid w:val="00BC4601"/>
    <w:rsid w:val="00BC4799"/>
    <w:rsid w:val="00BC51CE"/>
    <w:rsid w:val="00BC5654"/>
    <w:rsid w:val="00BC7A95"/>
    <w:rsid w:val="00BC7B40"/>
    <w:rsid w:val="00BD02C7"/>
    <w:rsid w:val="00BD06C1"/>
    <w:rsid w:val="00BD07B6"/>
    <w:rsid w:val="00BD07D8"/>
    <w:rsid w:val="00BD10B8"/>
    <w:rsid w:val="00BD17A2"/>
    <w:rsid w:val="00BD1BAD"/>
    <w:rsid w:val="00BD1ED0"/>
    <w:rsid w:val="00BD1F11"/>
    <w:rsid w:val="00BD2088"/>
    <w:rsid w:val="00BD225C"/>
    <w:rsid w:val="00BD35EF"/>
    <w:rsid w:val="00BD3754"/>
    <w:rsid w:val="00BD4098"/>
    <w:rsid w:val="00BD40FB"/>
    <w:rsid w:val="00BD43E5"/>
    <w:rsid w:val="00BD50B8"/>
    <w:rsid w:val="00BD52B1"/>
    <w:rsid w:val="00BD5670"/>
    <w:rsid w:val="00BD5D25"/>
    <w:rsid w:val="00BD6060"/>
    <w:rsid w:val="00BD6433"/>
    <w:rsid w:val="00BD65A0"/>
    <w:rsid w:val="00BD6686"/>
    <w:rsid w:val="00BD6A27"/>
    <w:rsid w:val="00BD6EFC"/>
    <w:rsid w:val="00BD7294"/>
    <w:rsid w:val="00BD7E7D"/>
    <w:rsid w:val="00BE0C1A"/>
    <w:rsid w:val="00BE1142"/>
    <w:rsid w:val="00BE14A1"/>
    <w:rsid w:val="00BE1B9D"/>
    <w:rsid w:val="00BE246F"/>
    <w:rsid w:val="00BE25E0"/>
    <w:rsid w:val="00BE25FD"/>
    <w:rsid w:val="00BE2648"/>
    <w:rsid w:val="00BE29CD"/>
    <w:rsid w:val="00BE2A65"/>
    <w:rsid w:val="00BE3096"/>
    <w:rsid w:val="00BE409B"/>
    <w:rsid w:val="00BE517A"/>
    <w:rsid w:val="00BE5275"/>
    <w:rsid w:val="00BE5599"/>
    <w:rsid w:val="00BE58B3"/>
    <w:rsid w:val="00BE60E3"/>
    <w:rsid w:val="00BE6F72"/>
    <w:rsid w:val="00BF05C1"/>
    <w:rsid w:val="00BF0B3C"/>
    <w:rsid w:val="00BF0FBC"/>
    <w:rsid w:val="00BF22E2"/>
    <w:rsid w:val="00BF29C0"/>
    <w:rsid w:val="00BF2C1E"/>
    <w:rsid w:val="00BF2D57"/>
    <w:rsid w:val="00BF3617"/>
    <w:rsid w:val="00BF3CC2"/>
    <w:rsid w:val="00BF4982"/>
    <w:rsid w:val="00BF4DDC"/>
    <w:rsid w:val="00BF505A"/>
    <w:rsid w:val="00BF53FF"/>
    <w:rsid w:val="00BF577A"/>
    <w:rsid w:val="00BF58F1"/>
    <w:rsid w:val="00BF61A1"/>
    <w:rsid w:val="00BF629B"/>
    <w:rsid w:val="00BF66A1"/>
    <w:rsid w:val="00BF68ED"/>
    <w:rsid w:val="00BF6E44"/>
    <w:rsid w:val="00BF7767"/>
    <w:rsid w:val="00BF77DE"/>
    <w:rsid w:val="00C00073"/>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CA9"/>
    <w:rsid w:val="00C100ED"/>
    <w:rsid w:val="00C10272"/>
    <w:rsid w:val="00C10722"/>
    <w:rsid w:val="00C10AD7"/>
    <w:rsid w:val="00C10F93"/>
    <w:rsid w:val="00C113CF"/>
    <w:rsid w:val="00C116C5"/>
    <w:rsid w:val="00C11A02"/>
    <w:rsid w:val="00C14015"/>
    <w:rsid w:val="00C14394"/>
    <w:rsid w:val="00C147A5"/>
    <w:rsid w:val="00C14FE6"/>
    <w:rsid w:val="00C153D6"/>
    <w:rsid w:val="00C15BAB"/>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281F"/>
    <w:rsid w:val="00C22FFF"/>
    <w:rsid w:val="00C2318A"/>
    <w:rsid w:val="00C2359A"/>
    <w:rsid w:val="00C236FF"/>
    <w:rsid w:val="00C23F20"/>
    <w:rsid w:val="00C25281"/>
    <w:rsid w:val="00C257D1"/>
    <w:rsid w:val="00C25811"/>
    <w:rsid w:val="00C25B56"/>
    <w:rsid w:val="00C26712"/>
    <w:rsid w:val="00C278F4"/>
    <w:rsid w:val="00C27CF2"/>
    <w:rsid w:val="00C27DC7"/>
    <w:rsid w:val="00C27DF4"/>
    <w:rsid w:val="00C27ED3"/>
    <w:rsid w:val="00C30415"/>
    <w:rsid w:val="00C30956"/>
    <w:rsid w:val="00C31975"/>
    <w:rsid w:val="00C31E37"/>
    <w:rsid w:val="00C328DD"/>
    <w:rsid w:val="00C32BD3"/>
    <w:rsid w:val="00C32DDE"/>
    <w:rsid w:val="00C3340B"/>
    <w:rsid w:val="00C33A59"/>
    <w:rsid w:val="00C33C28"/>
    <w:rsid w:val="00C33C34"/>
    <w:rsid w:val="00C350BE"/>
    <w:rsid w:val="00C35527"/>
    <w:rsid w:val="00C35945"/>
    <w:rsid w:val="00C35A8A"/>
    <w:rsid w:val="00C35D9B"/>
    <w:rsid w:val="00C35FB9"/>
    <w:rsid w:val="00C367E4"/>
    <w:rsid w:val="00C36B84"/>
    <w:rsid w:val="00C40F24"/>
    <w:rsid w:val="00C412CD"/>
    <w:rsid w:val="00C41D5F"/>
    <w:rsid w:val="00C4262B"/>
    <w:rsid w:val="00C42E68"/>
    <w:rsid w:val="00C4318C"/>
    <w:rsid w:val="00C43460"/>
    <w:rsid w:val="00C437AB"/>
    <w:rsid w:val="00C44CC2"/>
    <w:rsid w:val="00C44DDD"/>
    <w:rsid w:val="00C44E74"/>
    <w:rsid w:val="00C459BF"/>
    <w:rsid w:val="00C45C84"/>
    <w:rsid w:val="00C46389"/>
    <w:rsid w:val="00C464DC"/>
    <w:rsid w:val="00C467BE"/>
    <w:rsid w:val="00C46A97"/>
    <w:rsid w:val="00C470DF"/>
    <w:rsid w:val="00C471C3"/>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D98"/>
    <w:rsid w:val="00C57214"/>
    <w:rsid w:val="00C60670"/>
    <w:rsid w:val="00C6098F"/>
    <w:rsid w:val="00C611D6"/>
    <w:rsid w:val="00C616E2"/>
    <w:rsid w:val="00C61D0A"/>
    <w:rsid w:val="00C628DD"/>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8E6"/>
    <w:rsid w:val="00C72A2E"/>
    <w:rsid w:val="00C73057"/>
    <w:rsid w:val="00C741AB"/>
    <w:rsid w:val="00C7424B"/>
    <w:rsid w:val="00C74418"/>
    <w:rsid w:val="00C751F6"/>
    <w:rsid w:val="00C752B1"/>
    <w:rsid w:val="00C76036"/>
    <w:rsid w:val="00C76882"/>
    <w:rsid w:val="00C77C69"/>
    <w:rsid w:val="00C77F9A"/>
    <w:rsid w:val="00C80057"/>
    <w:rsid w:val="00C80260"/>
    <w:rsid w:val="00C808DA"/>
    <w:rsid w:val="00C80C3C"/>
    <w:rsid w:val="00C80D8D"/>
    <w:rsid w:val="00C81739"/>
    <w:rsid w:val="00C81744"/>
    <w:rsid w:val="00C81A45"/>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562"/>
    <w:rsid w:val="00C90CA5"/>
    <w:rsid w:val="00C90CA8"/>
    <w:rsid w:val="00C90E81"/>
    <w:rsid w:val="00C91948"/>
    <w:rsid w:val="00C92DAF"/>
    <w:rsid w:val="00C92E44"/>
    <w:rsid w:val="00C92F4E"/>
    <w:rsid w:val="00C93A03"/>
    <w:rsid w:val="00C93FEA"/>
    <w:rsid w:val="00C9413C"/>
    <w:rsid w:val="00C94508"/>
    <w:rsid w:val="00C948BF"/>
    <w:rsid w:val="00C94E73"/>
    <w:rsid w:val="00C960CF"/>
    <w:rsid w:val="00C96DA4"/>
    <w:rsid w:val="00C96E59"/>
    <w:rsid w:val="00C97283"/>
    <w:rsid w:val="00C9734B"/>
    <w:rsid w:val="00CA0486"/>
    <w:rsid w:val="00CA0BFA"/>
    <w:rsid w:val="00CA1088"/>
    <w:rsid w:val="00CA142A"/>
    <w:rsid w:val="00CA1690"/>
    <w:rsid w:val="00CA1BA0"/>
    <w:rsid w:val="00CA1C13"/>
    <w:rsid w:val="00CA1D2A"/>
    <w:rsid w:val="00CA23A0"/>
    <w:rsid w:val="00CA2521"/>
    <w:rsid w:val="00CA3216"/>
    <w:rsid w:val="00CA353A"/>
    <w:rsid w:val="00CA3572"/>
    <w:rsid w:val="00CA4B26"/>
    <w:rsid w:val="00CA4D07"/>
    <w:rsid w:val="00CA4D1F"/>
    <w:rsid w:val="00CA5E6C"/>
    <w:rsid w:val="00CA66C5"/>
    <w:rsid w:val="00CA760E"/>
    <w:rsid w:val="00CA77D7"/>
    <w:rsid w:val="00CA7F16"/>
    <w:rsid w:val="00CB0026"/>
    <w:rsid w:val="00CB0096"/>
    <w:rsid w:val="00CB0131"/>
    <w:rsid w:val="00CB01DB"/>
    <w:rsid w:val="00CB07E5"/>
    <w:rsid w:val="00CB0A3A"/>
    <w:rsid w:val="00CB1937"/>
    <w:rsid w:val="00CB2083"/>
    <w:rsid w:val="00CB2145"/>
    <w:rsid w:val="00CB21A9"/>
    <w:rsid w:val="00CB2578"/>
    <w:rsid w:val="00CB269D"/>
    <w:rsid w:val="00CB2898"/>
    <w:rsid w:val="00CB2972"/>
    <w:rsid w:val="00CB2D49"/>
    <w:rsid w:val="00CB3FE2"/>
    <w:rsid w:val="00CB452B"/>
    <w:rsid w:val="00CB46E6"/>
    <w:rsid w:val="00CB6D05"/>
    <w:rsid w:val="00CB70F2"/>
    <w:rsid w:val="00CB7181"/>
    <w:rsid w:val="00CB7E7C"/>
    <w:rsid w:val="00CC093F"/>
    <w:rsid w:val="00CC11E3"/>
    <w:rsid w:val="00CC14DA"/>
    <w:rsid w:val="00CC1D57"/>
    <w:rsid w:val="00CC213C"/>
    <w:rsid w:val="00CC2265"/>
    <w:rsid w:val="00CC2B8F"/>
    <w:rsid w:val="00CC2D5B"/>
    <w:rsid w:val="00CC3211"/>
    <w:rsid w:val="00CC3760"/>
    <w:rsid w:val="00CC4025"/>
    <w:rsid w:val="00CC4F51"/>
    <w:rsid w:val="00CC570F"/>
    <w:rsid w:val="00CC5A02"/>
    <w:rsid w:val="00CC5EAF"/>
    <w:rsid w:val="00CC6263"/>
    <w:rsid w:val="00CC665F"/>
    <w:rsid w:val="00CC7284"/>
    <w:rsid w:val="00CC79DA"/>
    <w:rsid w:val="00CD034F"/>
    <w:rsid w:val="00CD08B8"/>
    <w:rsid w:val="00CD0DBB"/>
    <w:rsid w:val="00CD1F55"/>
    <w:rsid w:val="00CD24E4"/>
    <w:rsid w:val="00CD2FC8"/>
    <w:rsid w:val="00CD3E2D"/>
    <w:rsid w:val="00CD40B8"/>
    <w:rsid w:val="00CD49F0"/>
    <w:rsid w:val="00CD49F4"/>
    <w:rsid w:val="00CD4E70"/>
    <w:rsid w:val="00CD5111"/>
    <w:rsid w:val="00CD56A9"/>
    <w:rsid w:val="00CD5E98"/>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EE1"/>
    <w:rsid w:val="00CE70DD"/>
    <w:rsid w:val="00CE73AE"/>
    <w:rsid w:val="00CE7517"/>
    <w:rsid w:val="00CF030D"/>
    <w:rsid w:val="00CF0370"/>
    <w:rsid w:val="00CF0641"/>
    <w:rsid w:val="00CF0ED7"/>
    <w:rsid w:val="00CF0EEE"/>
    <w:rsid w:val="00CF163B"/>
    <w:rsid w:val="00CF2334"/>
    <w:rsid w:val="00CF26B5"/>
    <w:rsid w:val="00CF3AF3"/>
    <w:rsid w:val="00CF3BAD"/>
    <w:rsid w:val="00CF3C37"/>
    <w:rsid w:val="00CF477F"/>
    <w:rsid w:val="00CF484D"/>
    <w:rsid w:val="00CF5291"/>
    <w:rsid w:val="00CF5368"/>
    <w:rsid w:val="00CF5720"/>
    <w:rsid w:val="00CF5D5D"/>
    <w:rsid w:val="00CF6678"/>
    <w:rsid w:val="00CF7340"/>
    <w:rsid w:val="00CF74DD"/>
    <w:rsid w:val="00D00353"/>
    <w:rsid w:val="00D00D8E"/>
    <w:rsid w:val="00D01290"/>
    <w:rsid w:val="00D01D68"/>
    <w:rsid w:val="00D01FBF"/>
    <w:rsid w:val="00D0253F"/>
    <w:rsid w:val="00D03335"/>
    <w:rsid w:val="00D034A5"/>
    <w:rsid w:val="00D03E32"/>
    <w:rsid w:val="00D03ECC"/>
    <w:rsid w:val="00D0413C"/>
    <w:rsid w:val="00D043C9"/>
    <w:rsid w:val="00D04521"/>
    <w:rsid w:val="00D04A27"/>
    <w:rsid w:val="00D04BD7"/>
    <w:rsid w:val="00D04DC1"/>
    <w:rsid w:val="00D05427"/>
    <w:rsid w:val="00D060E9"/>
    <w:rsid w:val="00D06543"/>
    <w:rsid w:val="00D0658D"/>
    <w:rsid w:val="00D0786C"/>
    <w:rsid w:val="00D07F5B"/>
    <w:rsid w:val="00D11358"/>
    <w:rsid w:val="00D12D6A"/>
    <w:rsid w:val="00D1513E"/>
    <w:rsid w:val="00D154D2"/>
    <w:rsid w:val="00D15FEE"/>
    <w:rsid w:val="00D16866"/>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53A"/>
    <w:rsid w:val="00D23EF9"/>
    <w:rsid w:val="00D2497E"/>
    <w:rsid w:val="00D24B6D"/>
    <w:rsid w:val="00D25CA2"/>
    <w:rsid w:val="00D25D30"/>
    <w:rsid w:val="00D26505"/>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E36"/>
    <w:rsid w:val="00D33EDD"/>
    <w:rsid w:val="00D34118"/>
    <w:rsid w:val="00D34ED2"/>
    <w:rsid w:val="00D35232"/>
    <w:rsid w:val="00D35660"/>
    <w:rsid w:val="00D35D2E"/>
    <w:rsid w:val="00D35F79"/>
    <w:rsid w:val="00D3642B"/>
    <w:rsid w:val="00D373AB"/>
    <w:rsid w:val="00D37472"/>
    <w:rsid w:val="00D401CE"/>
    <w:rsid w:val="00D40932"/>
    <w:rsid w:val="00D4155B"/>
    <w:rsid w:val="00D4163D"/>
    <w:rsid w:val="00D4206A"/>
    <w:rsid w:val="00D421B6"/>
    <w:rsid w:val="00D423A4"/>
    <w:rsid w:val="00D4250A"/>
    <w:rsid w:val="00D425A4"/>
    <w:rsid w:val="00D4369F"/>
    <w:rsid w:val="00D4449F"/>
    <w:rsid w:val="00D448E9"/>
    <w:rsid w:val="00D449F7"/>
    <w:rsid w:val="00D44B5D"/>
    <w:rsid w:val="00D44B74"/>
    <w:rsid w:val="00D457AA"/>
    <w:rsid w:val="00D4648D"/>
    <w:rsid w:val="00D469BE"/>
    <w:rsid w:val="00D46AEE"/>
    <w:rsid w:val="00D47F32"/>
    <w:rsid w:val="00D502FE"/>
    <w:rsid w:val="00D507B8"/>
    <w:rsid w:val="00D510B8"/>
    <w:rsid w:val="00D512F3"/>
    <w:rsid w:val="00D515D2"/>
    <w:rsid w:val="00D5195C"/>
    <w:rsid w:val="00D528D7"/>
    <w:rsid w:val="00D528F8"/>
    <w:rsid w:val="00D52CB2"/>
    <w:rsid w:val="00D533AD"/>
    <w:rsid w:val="00D533B8"/>
    <w:rsid w:val="00D541DA"/>
    <w:rsid w:val="00D54DB6"/>
    <w:rsid w:val="00D5529B"/>
    <w:rsid w:val="00D554D1"/>
    <w:rsid w:val="00D55EEC"/>
    <w:rsid w:val="00D55F96"/>
    <w:rsid w:val="00D564E0"/>
    <w:rsid w:val="00D565A0"/>
    <w:rsid w:val="00D573A3"/>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9E7"/>
    <w:rsid w:val="00D82C09"/>
    <w:rsid w:val="00D82C3E"/>
    <w:rsid w:val="00D83F77"/>
    <w:rsid w:val="00D8449A"/>
    <w:rsid w:val="00D84F25"/>
    <w:rsid w:val="00D857FF"/>
    <w:rsid w:val="00D85847"/>
    <w:rsid w:val="00D858CE"/>
    <w:rsid w:val="00D85E9A"/>
    <w:rsid w:val="00D86DF5"/>
    <w:rsid w:val="00D908C2"/>
    <w:rsid w:val="00D9122C"/>
    <w:rsid w:val="00D91A86"/>
    <w:rsid w:val="00D92222"/>
    <w:rsid w:val="00D933BC"/>
    <w:rsid w:val="00D934E8"/>
    <w:rsid w:val="00D93EE4"/>
    <w:rsid w:val="00D941E6"/>
    <w:rsid w:val="00D94E97"/>
    <w:rsid w:val="00D955AE"/>
    <w:rsid w:val="00D95D40"/>
    <w:rsid w:val="00D95EFC"/>
    <w:rsid w:val="00D96107"/>
    <w:rsid w:val="00D970F1"/>
    <w:rsid w:val="00D97297"/>
    <w:rsid w:val="00D97391"/>
    <w:rsid w:val="00D97832"/>
    <w:rsid w:val="00DA0124"/>
    <w:rsid w:val="00DA028D"/>
    <w:rsid w:val="00DA0CA0"/>
    <w:rsid w:val="00DA1048"/>
    <w:rsid w:val="00DA11D3"/>
    <w:rsid w:val="00DA190D"/>
    <w:rsid w:val="00DA2795"/>
    <w:rsid w:val="00DA2C00"/>
    <w:rsid w:val="00DA2D37"/>
    <w:rsid w:val="00DA2EF6"/>
    <w:rsid w:val="00DA33A5"/>
    <w:rsid w:val="00DA3BC2"/>
    <w:rsid w:val="00DA4C5A"/>
    <w:rsid w:val="00DA5496"/>
    <w:rsid w:val="00DA56B3"/>
    <w:rsid w:val="00DA5B30"/>
    <w:rsid w:val="00DA63FC"/>
    <w:rsid w:val="00DA66AA"/>
    <w:rsid w:val="00DA6702"/>
    <w:rsid w:val="00DA6C60"/>
    <w:rsid w:val="00DA750A"/>
    <w:rsid w:val="00DA7B74"/>
    <w:rsid w:val="00DB002B"/>
    <w:rsid w:val="00DB0FBE"/>
    <w:rsid w:val="00DB1116"/>
    <w:rsid w:val="00DB13C6"/>
    <w:rsid w:val="00DB13FF"/>
    <w:rsid w:val="00DB17D7"/>
    <w:rsid w:val="00DB1BB3"/>
    <w:rsid w:val="00DB1E99"/>
    <w:rsid w:val="00DB2665"/>
    <w:rsid w:val="00DB2AB9"/>
    <w:rsid w:val="00DB4069"/>
    <w:rsid w:val="00DB4E21"/>
    <w:rsid w:val="00DB51B0"/>
    <w:rsid w:val="00DB5234"/>
    <w:rsid w:val="00DB53B8"/>
    <w:rsid w:val="00DB57C7"/>
    <w:rsid w:val="00DB5E9A"/>
    <w:rsid w:val="00DB6984"/>
    <w:rsid w:val="00DB7657"/>
    <w:rsid w:val="00DB7DAB"/>
    <w:rsid w:val="00DC05A3"/>
    <w:rsid w:val="00DC064B"/>
    <w:rsid w:val="00DC0B76"/>
    <w:rsid w:val="00DC1210"/>
    <w:rsid w:val="00DC1536"/>
    <w:rsid w:val="00DC17B0"/>
    <w:rsid w:val="00DC1B44"/>
    <w:rsid w:val="00DC2419"/>
    <w:rsid w:val="00DC2610"/>
    <w:rsid w:val="00DC2C25"/>
    <w:rsid w:val="00DC2C52"/>
    <w:rsid w:val="00DC2E67"/>
    <w:rsid w:val="00DC3259"/>
    <w:rsid w:val="00DC365C"/>
    <w:rsid w:val="00DC3862"/>
    <w:rsid w:val="00DC3B39"/>
    <w:rsid w:val="00DC3CE4"/>
    <w:rsid w:val="00DC4F62"/>
    <w:rsid w:val="00DC589B"/>
    <w:rsid w:val="00DC5AA1"/>
    <w:rsid w:val="00DC5AF5"/>
    <w:rsid w:val="00DC5C77"/>
    <w:rsid w:val="00DC6C77"/>
    <w:rsid w:val="00DC6DD0"/>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27D"/>
    <w:rsid w:val="00DD4792"/>
    <w:rsid w:val="00DD4A0D"/>
    <w:rsid w:val="00DD507C"/>
    <w:rsid w:val="00DD5995"/>
    <w:rsid w:val="00DD61EF"/>
    <w:rsid w:val="00DD6815"/>
    <w:rsid w:val="00DD6C9A"/>
    <w:rsid w:val="00DD6D8E"/>
    <w:rsid w:val="00DD736C"/>
    <w:rsid w:val="00DD77EE"/>
    <w:rsid w:val="00DE08E1"/>
    <w:rsid w:val="00DE0BF7"/>
    <w:rsid w:val="00DE0D47"/>
    <w:rsid w:val="00DE0E1F"/>
    <w:rsid w:val="00DE1468"/>
    <w:rsid w:val="00DE2D96"/>
    <w:rsid w:val="00DE2E83"/>
    <w:rsid w:val="00DE3D0E"/>
    <w:rsid w:val="00DE4128"/>
    <w:rsid w:val="00DE4348"/>
    <w:rsid w:val="00DE4945"/>
    <w:rsid w:val="00DE5CDB"/>
    <w:rsid w:val="00DE5F28"/>
    <w:rsid w:val="00DE7B28"/>
    <w:rsid w:val="00DE7D00"/>
    <w:rsid w:val="00DF0BC4"/>
    <w:rsid w:val="00DF18B9"/>
    <w:rsid w:val="00DF27CB"/>
    <w:rsid w:val="00DF35EB"/>
    <w:rsid w:val="00DF3B74"/>
    <w:rsid w:val="00DF4024"/>
    <w:rsid w:val="00DF41B1"/>
    <w:rsid w:val="00DF4545"/>
    <w:rsid w:val="00DF5112"/>
    <w:rsid w:val="00DF55CF"/>
    <w:rsid w:val="00DF5C88"/>
    <w:rsid w:val="00DF689D"/>
    <w:rsid w:val="00DF6915"/>
    <w:rsid w:val="00DF6D82"/>
    <w:rsid w:val="00DF7857"/>
    <w:rsid w:val="00E00285"/>
    <w:rsid w:val="00E004DA"/>
    <w:rsid w:val="00E00B9E"/>
    <w:rsid w:val="00E00FA3"/>
    <w:rsid w:val="00E01025"/>
    <w:rsid w:val="00E011FC"/>
    <w:rsid w:val="00E0133B"/>
    <w:rsid w:val="00E0142B"/>
    <w:rsid w:val="00E01475"/>
    <w:rsid w:val="00E017BC"/>
    <w:rsid w:val="00E01A03"/>
    <w:rsid w:val="00E01C3C"/>
    <w:rsid w:val="00E01C81"/>
    <w:rsid w:val="00E028ED"/>
    <w:rsid w:val="00E02DDF"/>
    <w:rsid w:val="00E039D8"/>
    <w:rsid w:val="00E04D69"/>
    <w:rsid w:val="00E05524"/>
    <w:rsid w:val="00E060A1"/>
    <w:rsid w:val="00E0614C"/>
    <w:rsid w:val="00E06157"/>
    <w:rsid w:val="00E0657D"/>
    <w:rsid w:val="00E06A6C"/>
    <w:rsid w:val="00E070D5"/>
    <w:rsid w:val="00E0716E"/>
    <w:rsid w:val="00E073C1"/>
    <w:rsid w:val="00E074F1"/>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71AB"/>
    <w:rsid w:val="00E27311"/>
    <w:rsid w:val="00E2736A"/>
    <w:rsid w:val="00E2756C"/>
    <w:rsid w:val="00E27B86"/>
    <w:rsid w:val="00E306C4"/>
    <w:rsid w:val="00E3137C"/>
    <w:rsid w:val="00E31FA3"/>
    <w:rsid w:val="00E321CF"/>
    <w:rsid w:val="00E328A9"/>
    <w:rsid w:val="00E32996"/>
    <w:rsid w:val="00E32DBE"/>
    <w:rsid w:val="00E32E53"/>
    <w:rsid w:val="00E3302C"/>
    <w:rsid w:val="00E33D33"/>
    <w:rsid w:val="00E33E3A"/>
    <w:rsid w:val="00E34FAA"/>
    <w:rsid w:val="00E3522C"/>
    <w:rsid w:val="00E3609A"/>
    <w:rsid w:val="00E36C41"/>
    <w:rsid w:val="00E37318"/>
    <w:rsid w:val="00E37333"/>
    <w:rsid w:val="00E403B2"/>
    <w:rsid w:val="00E40733"/>
    <w:rsid w:val="00E40C0C"/>
    <w:rsid w:val="00E40D86"/>
    <w:rsid w:val="00E40F21"/>
    <w:rsid w:val="00E411AB"/>
    <w:rsid w:val="00E4198A"/>
    <w:rsid w:val="00E420C9"/>
    <w:rsid w:val="00E4251B"/>
    <w:rsid w:val="00E4286E"/>
    <w:rsid w:val="00E42CF7"/>
    <w:rsid w:val="00E42F0B"/>
    <w:rsid w:val="00E4487B"/>
    <w:rsid w:val="00E45915"/>
    <w:rsid w:val="00E45CEF"/>
    <w:rsid w:val="00E462BA"/>
    <w:rsid w:val="00E463C9"/>
    <w:rsid w:val="00E471F0"/>
    <w:rsid w:val="00E47254"/>
    <w:rsid w:val="00E47F40"/>
    <w:rsid w:val="00E50AE8"/>
    <w:rsid w:val="00E50F06"/>
    <w:rsid w:val="00E50FE0"/>
    <w:rsid w:val="00E51372"/>
    <w:rsid w:val="00E51F8D"/>
    <w:rsid w:val="00E523F6"/>
    <w:rsid w:val="00E5288F"/>
    <w:rsid w:val="00E5345B"/>
    <w:rsid w:val="00E536D7"/>
    <w:rsid w:val="00E539C8"/>
    <w:rsid w:val="00E54E0A"/>
    <w:rsid w:val="00E5514F"/>
    <w:rsid w:val="00E55ECF"/>
    <w:rsid w:val="00E5623B"/>
    <w:rsid w:val="00E5666D"/>
    <w:rsid w:val="00E56C3A"/>
    <w:rsid w:val="00E5788B"/>
    <w:rsid w:val="00E601E0"/>
    <w:rsid w:val="00E60260"/>
    <w:rsid w:val="00E602EA"/>
    <w:rsid w:val="00E60462"/>
    <w:rsid w:val="00E60AF1"/>
    <w:rsid w:val="00E613E2"/>
    <w:rsid w:val="00E6197F"/>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708AF"/>
    <w:rsid w:val="00E70DCC"/>
    <w:rsid w:val="00E70F04"/>
    <w:rsid w:val="00E7107B"/>
    <w:rsid w:val="00E713FA"/>
    <w:rsid w:val="00E7198F"/>
    <w:rsid w:val="00E719BA"/>
    <w:rsid w:val="00E71D00"/>
    <w:rsid w:val="00E723B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556"/>
    <w:rsid w:val="00E7672A"/>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0B2"/>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C1F"/>
    <w:rsid w:val="00E91CB6"/>
    <w:rsid w:val="00E9201B"/>
    <w:rsid w:val="00E924ED"/>
    <w:rsid w:val="00E926E9"/>
    <w:rsid w:val="00E92DE6"/>
    <w:rsid w:val="00E93190"/>
    <w:rsid w:val="00E94304"/>
    <w:rsid w:val="00E94B3A"/>
    <w:rsid w:val="00E9523B"/>
    <w:rsid w:val="00E958D7"/>
    <w:rsid w:val="00E96277"/>
    <w:rsid w:val="00E965FD"/>
    <w:rsid w:val="00E96996"/>
    <w:rsid w:val="00E96E39"/>
    <w:rsid w:val="00E97B01"/>
    <w:rsid w:val="00E97EFD"/>
    <w:rsid w:val="00EA0B72"/>
    <w:rsid w:val="00EA0B9E"/>
    <w:rsid w:val="00EA0D0E"/>
    <w:rsid w:val="00EA14C9"/>
    <w:rsid w:val="00EA1AC1"/>
    <w:rsid w:val="00EA1CF1"/>
    <w:rsid w:val="00EA2947"/>
    <w:rsid w:val="00EA2975"/>
    <w:rsid w:val="00EA2D47"/>
    <w:rsid w:val="00EA2D54"/>
    <w:rsid w:val="00EA386D"/>
    <w:rsid w:val="00EA421C"/>
    <w:rsid w:val="00EA466F"/>
    <w:rsid w:val="00EA4676"/>
    <w:rsid w:val="00EA471B"/>
    <w:rsid w:val="00EA4E06"/>
    <w:rsid w:val="00EA4F79"/>
    <w:rsid w:val="00EA59ED"/>
    <w:rsid w:val="00EA631D"/>
    <w:rsid w:val="00EA65AF"/>
    <w:rsid w:val="00EA6F49"/>
    <w:rsid w:val="00EB03D4"/>
    <w:rsid w:val="00EB06B4"/>
    <w:rsid w:val="00EB1A93"/>
    <w:rsid w:val="00EB20FE"/>
    <w:rsid w:val="00EB21EA"/>
    <w:rsid w:val="00EB3B4A"/>
    <w:rsid w:val="00EB3DF1"/>
    <w:rsid w:val="00EB4AEE"/>
    <w:rsid w:val="00EB52F2"/>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D6C"/>
    <w:rsid w:val="00EC1DA7"/>
    <w:rsid w:val="00EC2028"/>
    <w:rsid w:val="00EC3CBE"/>
    <w:rsid w:val="00EC3D09"/>
    <w:rsid w:val="00EC40D9"/>
    <w:rsid w:val="00EC46D1"/>
    <w:rsid w:val="00EC4C1F"/>
    <w:rsid w:val="00EC4C6B"/>
    <w:rsid w:val="00EC5949"/>
    <w:rsid w:val="00EC5A43"/>
    <w:rsid w:val="00EC658B"/>
    <w:rsid w:val="00EC73ED"/>
    <w:rsid w:val="00EC744F"/>
    <w:rsid w:val="00EC78BF"/>
    <w:rsid w:val="00EC7A93"/>
    <w:rsid w:val="00ED0942"/>
    <w:rsid w:val="00ED098A"/>
    <w:rsid w:val="00ED0D92"/>
    <w:rsid w:val="00ED11AF"/>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7C8"/>
    <w:rsid w:val="00EE3359"/>
    <w:rsid w:val="00EE367A"/>
    <w:rsid w:val="00EE3AC3"/>
    <w:rsid w:val="00EE3CCE"/>
    <w:rsid w:val="00EE41BB"/>
    <w:rsid w:val="00EE4263"/>
    <w:rsid w:val="00EE4885"/>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CB9"/>
    <w:rsid w:val="00F03102"/>
    <w:rsid w:val="00F0336D"/>
    <w:rsid w:val="00F03460"/>
    <w:rsid w:val="00F03795"/>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65"/>
    <w:rsid w:val="00F103B1"/>
    <w:rsid w:val="00F109EC"/>
    <w:rsid w:val="00F10F35"/>
    <w:rsid w:val="00F11796"/>
    <w:rsid w:val="00F11BBA"/>
    <w:rsid w:val="00F11D88"/>
    <w:rsid w:val="00F12AD2"/>
    <w:rsid w:val="00F12E84"/>
    <w:rsid w:val="00F133E9"/>
    <w:rsid w:val="00F13638"/>
    <w:rsid w:val="00F1370C"/>
    <w:rsid w:val="00F13A01"/>
    <w:rsid w:val="00F13DC8"/>
    <w:rsid w:val="00F14444"/>
    <w:rsid w:val="00F14643"/>
    <w:rsid w:val="00F14AF2"/>
    <w:rsid w:val="00F1535A"/>
    <w:rsid w:val="00F15A18"/>
    <w:rsid w:val="00F15C8A"/>
    <w:rsid w:val="00F15F48"/>
    <w:rsid w:val="00F15FCD"/>
    <w:rsid w:val="00F16CB1"/>
    <w:rsid w:val="00F171BA"/>
    <w:rsid w:val="00F17B1F"/>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F0"/>
    <w:rsid w:val="00F26781"/>
    <w:rsid w:val="00F26DA6"/>
    <w:rsid w:val="00F26FBE"/>
    <w:rsid w:val="00F307D2"/>
    <w:rsid w:val="00F30DE8"/>
    <w:rsid w:val="00F31BF2"/>
    <w:rsid w:val="00F3233E"/>
    <w:rsid w:val="00F32392"/>
    <w:rsid w:val="00F32BEA"/>
    <w:rsid w:val="00F33E91"/>
    <w:rsid w:val="00F341AC"/>
    <w:rsid w:val="00F3495E"/>
    <w:rsid w:val="00F351F8"/>
    <w:rsid w:val="00F35718"/>
    <w:rsid w:val="00F35D10"/>
    <w:rsid w:val="00F361FD"/>
    <w:rsid w:val="00F36302"/>
    <w:rsid w:val="00F366A7"/>
    <w:rsid w:val="00F36888"/>
    <w:rsid w:val="00F36B63"/>
    <w:rsid w:val="00F36B91"/>
    <w:rsid w:val="00F37076"/>
    <w:rsid w:val="00F375AF"/>
    <w:rsid w:val="00F379F0"/>
    <w:rsid w:val="00F37B26"/>
    <w:rsid w:val="00F37F21"/>
    <w:rsid w:val="00F411F6"/>
    <w:rsid w:val="00F41590"/>
    <w:rsid w:val="00F41A02"/>
    <w:rsid w:val="00F4202A"/>
    <w:rsid w:val="00F42035"/>
    <w:rsid w:val="00F4238D"/>
    <w:rsid w:val="00F42F87"/>
    <w:rsid w:val="00F4307E"/>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4F2D"/>
    <w:rsid w:val="00F55174"/>
    <w:rsid w:val="00F554BA"/>
    <w:rsid w:val="00F55A58"/>
    <w:rsid w:val="00F55F86"/>
    <w:rsid w:val="00F562BF"/>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5C31"/>
    <w:rsid w:val="00F66844"/>
    <w:rsid w:val="00F66872"/>
    <w:rsid w:val="00F66C85"/>
    <w:rsid w:val="00F66D34"/>
    <w:rsid w:val="00F67516"/>
    <w:rsid w:val="00F70043"/>
    <w:rsid w:val="00F7012F"/>
    <w:rsid w:val="00F707A0"/>
    <w:rsid w:val="00F70D18"/>
    <w:rsid w:val="00F70E69"/>
    <w:rsid w:val="00F70E8F"/>
    <w:rsid w:val="00F70F0A"/>
    <w:rsid w:val="00F717AD"/>
    <w:rsid w:val="00F71907"/>
    <w:rsid w:val="00F71D63"/>
    <w:rsid w:val="00F71D88"/>
    <w:rsid w:val="00F72A70"/>
    <w:rsid w:val="00F734FB"/>
    <w:rsid w:val="00F73AB7"/>
    <w:rsid w:val="00F749E2"/>
    <w:rsid w:val="00F74D0F"/>
    <w:rsid w:val="00F75A07"/>
    <w:rsid w:val="00F75B8E"/>
    <w:rsid w:val="00F75DDF"/>
    <w:rsid w:val="00F765D5"/>
    <w:rsid w:val="00F773E6"/>
    <w:rsid w:val="00F7742F"/>
    <w:rsid w:val="00F7763F"/>
    <w:rsid w:val="00F80CE8"/>
    <w:rsid w:val="00F80D05"/>
    <w:rsid w:val="00F80F16"/>
    <w:rsid w:val="00F81473"/>
    <w:rsid w:val="00F8161B"/>
    <w:rsid w:val="00F83FEA"/>
    <w:rsid w:val="00F84A90"/>
    <w:rsid w:val="00F85A78"/>
    <w:rsid w:val="00F85DFC"/>
    <w:rsid w:val="00F86335"/>
    <w:rsid w:val="00F863D9"/>
    <w:rsid w:val="00F86425"/>
    <w:rsid w:val="00F8681C"/>
    <w:rsid w:val="00F8777D"/>
    <w:rsid w:val="00F87EA6"/>
    <w:rsid w:val="00F87ED5"/>
    <w:rsid w:val="00F909C5"/>
    <w:rsid w:val="00F914A9"/>
    <w:rsid w:val="00F9177C"/>
    <w:rsid w:val="00F91E8D"/>
    <w:rsid w:val="00F92247"/>
    <w:rsid w:val="00F925D8"/>
    <w:rsid w:val="00F934E2"/>
    <w:rsid w:val="00F94104"/>
    <w:rsid w:val="00F94B56"/>
    <w:rsid w:val="00F94E6D"/>
    <w:rsid w:val="00F9521F"/>
    <w:rsid w:val="00F95335"/>
    <w:rsid w:val="00F954E4"/>
    <w:rsid w:val="00F9611B"/>
    <w:rsid w:val="00F9649D"/>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F2"/>
    <w:rsid w:val="00FA7373"/>
    <w:rsid w:val="00FA78FE"/>
    <w:rsid w:val="00FB07C4"/>
    <w:rsid w:val="00FB0BA9"/>
    <w:rsid w:val="00FB0F4E"/>
    <w:rsid w:val="00FB1BC5"/>
    <w:rsid w:val="00FB1D0A"/>
    <w:rsid w:val="00FB20AB"/>
    <w:rsid w:val="00FB2644"/>
    <w:rsid w:val="00FB3582"/>
    <w:rsid w:val="00FB3874"/>
    <w:rsid w:val="00FB3F29"/>
    <w:rsid w:val="00FB41AF"/>
    <w:rsid w:val="00FB4925"/>
    <w:rsid w:val="00FB4A59"/>
    <w:rsid w:val="00FB4B34"/>
    <w:rsid w:val="00FB4B98"/>
    <w:rsid w:val="00FB4D69"/>
    <w:rsid w:val="00FB5122"/>
    <w:rsid w:val="00FB51FF"/>
    <w:rsid w:val="00FB7933"/>
    <w:rsid w:val="00FC00FD"/>
    <w:rsid w:val="00FC03F5"/>
    <w:rsid w:val="00FC048E"/>
    <w:rsid w:val="00FC072C"/>
    <w:rsid w:val="00FC0997"/>
    <w:rsid w:val="00FC1541"/>
    <w:rsid w:val="00FC1CDD"/>
    <w:rsid w:val="00FC1D63"/>
    <w:rsid w:val="00FC247E"/>
    <w:rsid w:val="00FC25C0"/>
    <w:rsid w:val="00FC25C1"/>
    <w:rsid w:val="00FC375B"/>
    <w:rsid w:val="00FC3AEF"/>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32BD"/>
    <w:rsid w:val="00FD39E0"/>
    <w:rsid w:val="00FD4BE5"/>
    <w:rsid w:val="00FD4F42"/>
    <w:rsid w:val="00FD5540"/>
    <w:rsid w:val="00FD58FB"/>
    <w:rsid w:val="00FD5D12"/>
    <w:rsid w:val="00FD5EDC"/>
    <w:rsid w:val="00FD6BCC"/>
    <w:rsid w:val="00FD6C53"/>
    <w:rsid w:val="00FD6F03"/>
    <w:rsid w:val="00FD6F8C"/>
    <w:rsid w:val="00FD72F9"/>
    <w:rsid w:val="00FD763E"/>
    <w:rsid w:val="00FE03F6"/>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51</cp:revision>
  <cp:lastPrinted>2022-10-06T17:07:00Z</cp:lastPrinted>
  <dcterms:created xsi:type="dcterms:W3CDTF">2022-10-07T09:57:00Z</dcterms:created>
  <dcterms:modified xsi:type="dcterms:W3CDTF">2022-10-27T16:09:00Z</dcterms:modified>
</cp:coreProperties>
</file>