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7A28" w14:textId="77777777" w:rsidR="009B07F6" w:rsidRPr="009B07F6" w:rsidRDefault="00336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Upton with Fishley</w:t>
      </w:r>
      <w:r w:rsidR="009B07F6" w:rsidRPr="009B07F6">
        <w:rPr>
          <w:b/>
          <w:sz w:val="32"/>
          <w:szCs w:val="32"/>
        </w:rPr>
        <w:t xml:space="preserve"> Parish Council</w:t>
      </w:r>
    </w:p>
    <w:p w14:paraId="51047A29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51047A2A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51047A2B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</w:t>
      </w:r>
      <w:proofErr w:type="gramStart"/>
      <w:r w:rsidR="00804D98">
        <w:t>   (</w:t>
      </w:r>
      <w:proofErr w:type="gramEnd"/>
      <w:r w:rsidR="00804D98">
        <w:t>2) The relevant body shall conduct a review at least once in a year of the effectiveness of its system of internal control</w:t>
      </w:r>
      <w:bookmarkEnd w:id="0"/>
      <w:r>
        <w:t>”</w:t>
      </w:r>
    </w:p>
    <w:p w14:paraId="51047A2C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51047A2D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51047A2E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1047A2F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51047A30" w14:textId="3F00EB6D"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5370F6"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</w:t>
      </w:r>
      <w:r w:rsidR="00442042">
        <w:t>a meeting of the Parish Council.</w:t>
      </w:r>
    </w:p>
    <w:p w14:paraId="51047A31" w14:textId="77777777"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63571914" w14:textId="45591FCE" w:rsidR="00EC7D13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</w:t>
      </w:r>
      <w:r w:rsidR="005C0DCB">
        <w:t xml:space="preserve"> a cheque</w:t>
      </w:r>
      <w:r>
        <w:t>,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</w:p>
    <w:p w14:paraId="51047A32" w14:textId="7FC9BEFB" w:rsidR="00982769" w:rsidRDefault="00095E6E">
      <w:r>
        <w:t xml:space="preserve"> </w:t>
      </w:r>
      <w:r w:rsidR="00C726B0">
        <w:t xml:space="preserve">The clerk will email </w:t>
      </w:r>
      <w:r w:rsidR="00EC7D13">
        <w:t>t</w:t>
      </w:r>
      <w:r w:rsidRPr="00F35676">
        <w:t>he list of online payments</w:t>
      </w:r>
      <w:r w:rsidR="00C726B0">
        <w:t xml:space="preserve">, together with the </w:t>
      </w:r>
      <w:r w:rsidR="00EC7D13">
        <w:t xml:space="preserve">relevant </w:t>
      </w:r>
      <w:r w:rsidR="00C726B0">
        <w:t>invoices</w:t>
      </w:r>
      <w:r w:rsidR="00C65F22">
        <w:t>, to the councillors in advance of the Parish Council meeting.</w:t>
      </w:r>
      <w:r w:rsidRPr="00F35676">
        <w:t xml:space="preserve"> </w:t>
      </w:r>
    </w:p>
    <w:p w14:paraId="51047A33" w14:textId="07B287B7" w:rsidR="00F35676" w:rsidRPr="005370F6" w:rsidRDefault="00F35676">
      <w:r w:rsidRPr="005370F6">
        <w:t xml:space="preserve">The list of authorised online payments will be checked to the bank statement </w:t>
      </w:r>
      <w:r w:rsidR="00EC7D13">
        <w:t xml:space="preserve">by a councillor who </w:t>
      </w:r>
      <w:proofErr w:type="gramStart"/>
      <w:r w:rsidR="00EC7D13">
        <w:t>is not a cheque signatory</w:t>
      </w:r>
      <w:proofErr w:type="gramEnd"/>
      <w:r w:rsidR="00EC7D13">
        <w:t xml:space="preserve"> </w:t>
      </w:r>
      <w:r w:rsidRPr="005370F6">
        <w:t>to ensure that payments were made to the correct person or company</w:t>
      </w:r>
      <w:r w:rsidR="00D47744">
        <w:t xml:space="preserve"> and a</w:t>
      </w:r>
      <w:r w:rsidR="00633F9D">
        <w:t xml:space="preserve">n email confirming this check will be filed in the Council’s </w:t>
      </w:r>
      <w:r w:rsidR="004B5D92">
        <w:t>accounts file</w:t>
      </w:r>
    </w:p>
    <w:p w14:paraId="51047A34" w14:textId="670D21F6" w:rsidR="00982769" w:rsidRPr="00F35676" w:rsidRDefault="00095E6E">
      <w:r w:rsidRPr="00F35676">
        <w:t xml:space="preserve">A councillor shall review the clerk’s bank reconciliations </w:t>
      </w:r>
      <w:r w:rsidR="00AB0054">
        <w:t xml:space="preserve">at least </w:t>
      </w:r>
      <w:r w:rsidRPr="00F35676">
        <w:t>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 xml:space="preserve">and shall </w:t>
      </w:r>
      <w:r w:rsidR="00AB0054">
        <w:t xml:space="preserve">email the </w:t>
      </w:r>
      <w:proofErr w:type="gramStart"/>
      <w:r w:rsidR="00AB0054">
        <w:t xml:space="preserve">clerk </w:t>
      </w:r>
      <w:r w:rsidR="002766B8" w:rsidRPr="00F35676">
        <w:t xml:space="preserve"> as</w:t>
      </w:r>
      <w:proofErr w:type="gramEnd"/>
      <w:r w:rsidR="002766B8" w:rsidRPr="00F35676">
        <w:t xml:space="preserve"> evidence of this check.</w:t>
      </w:r>
      <w:r w:rsidR="00633F9D">
        <w:t xml:space="preserve"> This email will be filed</w:t>
      </w:r>
      <w:r w:rsidR="004B5D92">
        <w:t xml:space="preserve"> in the Council’s accounts file.</w:t>
      </w:r>
    </w:p>
    <w:p w14:paraId="51047A35" w14:textId="6D9ED18E"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</w:t>
      </w:r>
      <w:r w:rsidR="007474A3">
        <w:t xml:space="preserve">income and all </w:t>
      </w:r>
      <w:r w:rsidR="002766B8">
        <w:t>payments to the Council.</w:t>
      </w:r>
    </w:p>
    <w:p w14:paraId="29D0E8EF" w14:textId="4E84EEEB" w:rsidR="002A381F" w:rsidRDefault="00336877">
      <w:r>
        <w:lastRenderedPageBreak/>
        <w:t xml:space="preserve">In </w:t>
      </w:r>
      <w:r w:rsidR="007474A3">
        <w:t>December</w:t>
      </w:r>
      <w:r>
        <w:t xml:space="preserve">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14:paraId="51047A39" w14:textId="096CB10D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51047A3A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51047A3B" w14:textId="77777777" w:rsidR="002766B8" w:rsidRPr="009B07F6" w:rsidRDefault="002766B8">
      <w:r w:rsidRPr="002766B8">
        <w:rPr>
          <w:b/>
        </w:rPr>
        <w:t>External audit:</w:t>
      </w:r>
    </w:p>
    <w:p w14:paraId="51047A3C" w14:textId="5CB55516" w:rsidR="000C20DE" w:rsidRDefault="002766B8">
      <w:r>
        <w:t xml:space="preserve">The Council’s external auditors are </w:t>
      </w:r>
      <w:r w:rsidR="00071DC6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1047A3D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51047A3E" w14:textId="77777777" w:rsidR="000C20DE" w:rsidRDefault="000C20DE">
      <w:r>
        <w:t>This review shall be carried out once a year and recorded in the Council’s minutes.</w:t>
      </w:r>
    </w:p>
    <w:p w14:paraId="51047A3F" w14:textId="77777777" w:rsidR="000C20DE" w:rsidRDefault="000C20DE"/>
    <w:p w14:paraId="51047A40" w14:textId="77777777" w:rsidR="000C20DE" w:rsidRDefault="000C20DE"/>
    <w:p w14:paraId="51047A41" w14:textId="11911EC9" w:rsidR="000C20DE" w:rsidRDefault="000C20DE">
      <w:r>
        <w:t>Signed</w:t>
      </w:r>
      <w:r w:rsidR="002D1952">
        <w:t>:</w:t>
      </w:r>
      <w:r w:rsidR="00FC2508" w:rsidRPr="00032CEF">
        <w:rPr>
          <w:rFonts w:ascii="Lucida Handwriting" w:hAnsi="Lucida Handwriting"/>
        </w:rPr>
        <w:tab/>
      </w:r>
      <w:r w:rsidR="00086CBB">
        <w:tab/>
      </w:r>
      <w:r w:rsidR="00267844">
        <w:tab/>
      </w:r>
      <w:r w:rsidR="00A91505">
        <w:tab/>
      </w:r>
      <w:r w:rsidR="002A381F">
        <w:tab/>
      </w:r>
      <w:r w:rsidR="002A381F">
        <w:tab/>
      </w:r>
      <w:r w:rsidR="002A381F">
        <w:tab/>
      </w:r>
      <w:r>
        <w:t>Signed</w:t>
      </w:r>
      <w:r w:rsidR="000E7461">
        <w:t>:</w:t>
      </w:r>
      <w:r w:rsidR="00A91505">
        <w:t xml:space="preserve"> </w:t>
      </w:r>
    </w:p>
    <w:p w14:paraId="51047A42" w14:textId="0D590847"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>
        <w:tab/>
      </w:r>
      <w:r w:rsidR="00267844">
        <w:tab/>
      </w:r>
      <w:r w:rsidR="000C20DE">
        <w:t>Responsible Financial Officer</w:t>
      </w:r>
    </w:p>
    <w:p w14:paraId="51047A43" w14:textId="77777777" w:rsidR="000C20DE" w:rsidRDefault="000C20DE"/>
    <w:p w14:paraId="51047A44" w14:textId="5A805C95" w:rsidR="000C20DE" w:rsidRPr="002766B8" w:rsidRDefault="000C20DE">
      <w:r>
        <w:t>Dated</w:t>
      </w:r>
      <w:r w:rsidR="00241CFC">
        <w:t xml:space="preserve">: </w:t>
      </w:r>
      <w:r w:rsidR="00290AA8">
        <w:t>4</w:t>
      </w:r>
      <w:r w:rsidR="00127D8B">
        <w:t>th</w:t>
      </w:r>
      <w:r w:rsidR="005370F6">
        <w:t xml:space="preserve"> </w:t>
      </w:r>
      <w:r w:rsidR="00127D8B">
        <w:t>February</w:t>
      </w:r>
      <w:r w:rsidR="00F35676">
        <w:t xml:space="preserve"> 20</w:t>
      </w:r>
      <w:r w:rsidR="00180B38">
        <w:t>2</w:t>
      </w:r>
      <w:r w:rsidR="00290AA8">
        <w:t>1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5370F6">
        <w:t xml:space="preserve">: </w:t>
      </w:r>
      <w:r w:rsidR="00290AA8">
        <w:t>4</w:t>
      </w:r>
      <w:r w:rsidR="00127D8B" w:rsidRPr="00127D8B">
        <w:rPr>
          <w:vertAlign w:val="superscript"/>
        </w:rPr>
        <w:t>th</w:t>
      </w:r>
      <w:r w:rsidR="00127D8B">
        <w:t xml:space="preserve"> February 20</w:t>
      </w:r>
      <w:r w:rsidR="00180B38">
        <w:t>2</w:t>
      </w:r>
      <w:r w:rsidR="00290AA8">
        <w:t>1</w:t>
      </w:r>
    </w:p>
    <w:p w14:paraId="51047A45" w14:textId="77777777" w:rsidR="00982769" w:rsidRDefault="00982769"/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71DC6"/>
    <w:rsid w:val="00086CBB"/>
    <w:rsid w:val="00095E6E"/>
    <w:rsid w:val="000C20DE"/>
    <w:rsid w:val="000E7461"/>
    <w:rsid w:val="00127D8B"/>
    <w:rsid w:val="0016447E"/>
    <w:rsid w:val="00180B38"/>
    <w:rsid w:val="001D3B97"/>
    <w:rsid w:val="00233C9D"/>
    <w:rsid w:val="00241CFC"/>
    <w:rsid w:val="00267844"/>
    <w:rsid w:val="002766B8"/>
    <w:rsid w:val="00290AA8"/>
    <w:rsid w:val="002A381F"/>
    <w:rsid w:val="002D1952"/>
    <w:rsid w:val="00336877"/>
    <w:rsid w:val="003476A8"/>
    <w:rsid w:val="003973B9"/>
    <w:rsid w:val="00442042"/>
    <w:rsid w:val="004B5D92"/>
    <w:rsid w:val="004C19A2"/>
    <w:rsid w:val="005370F6"/>
    <w:rsid w:val="005901EF"/>
    <w:rsid w:val="005C0DCB"/>
    <w:rsid w:val="005F1E3E"/>
    <w:rsid w:val="00633F9D"/>
    <w:rsid w:val="00635E02"/>
    <w:rsid w:val="00692868"/>
    <w:rsid w:val="006D4563"/>
    <w:rsid w:val="006D4C1E"/>
    <w:rsid w:val="007474A3"/>
    <w:rsid w:val="00804D98"/>
    <w:rsid w:val="009518DB"/>
    <w:rsid w:val="00973B17"/>
    <w:rsid w:val="00982769"/>
    <w:rsid w:val="009B07F6"/>
    <w:rsid w:val="009D3524"/>
    <w:rsid w:val="00A91505"/>
    <w:rsid w:val="00AB0054"/>
    <w:rsid w:val="00B5741E"/>
    <w:rsid w:val="00C15631"/>
    <w:rsid w:val="00C34527"/>
    <w:rsid w:val="00C65F22"/>
    <w:rsid w:val="00C726B0"/>
    <w:rsid w:val="00D47744"/>
    <w:rsid w:val="00DA1FB8"/>
    <w:rsid w:val="00DD222C"/>
    <w:rsid w:val="00DE089A"/>
    <w:rsid w:val="00EB72C7"/>
    <w:rsid w:val="00EC7D13"/>
    <w:rsid w:val="00F04C6D"/>
    <w:rsid w:val="00F34153"/>
    <w:rsid w:val="00F35676"/>
    <w:rsid w:val="00F37D87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A28"/>
  <w15:docId w15:val="{AC187650-B916-41D8-9AA6-BB5CF6C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16</cp:revision>
  <cp:lastPrinted>2019-01-31T13:36:00Z</cp:lastPrinted>
  <dcterms:created xsi:type="dcterms:W3CDTF">2021-01-28T17:10:00Z</dcterms:created>
  <dcterms:modified xsi:type="dcterms:W3CDTF">2021-02-08T17:58:00Z</dcterms:modified>
</cp:coreProperties>
</file>